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47826" w14:textId="47B81637" w:rsidR="00E32631" w:rsidRPr="00887CCF" w:rsidRDefault="00E32631" w:rsidP="00436DEA">
      <w:pPr>
        <w:spacing w:after="0" w:line="276" w:lineRule="auto"/>
        <w:jc w:val="right"/>
        <w:rPr>
          <w:rFonts w:asciiTheme="majorHAnsi" w:hAnsiTheme="majorHAnsi"/>
        </w:rPr>
      </w:pPr>
      <w:r w:rsidRPr="00887CCF">
        <w:rPr>
          <w:rFonts w:asciiTheme="majorHAnsi" w:hAnsiTheme="majorHAnsi"/>
        </w:rPr>
        <w:t xml:space="preserve">Warszawa, </w:t>
      </w:r>
      <w:r w:rsidR="00B00572">
        <w:rPr>
          <w:rFonts w:asciiTheme="majorHAnsi" w:hAnsiTheme="majorHAnsi"/>
        </w:rPr>
        <w:t>1</w:t>
      </w:r>
      <w:r w:rsidR="00D6753F">
        <w:rPr>
          <w:rFonts w:asciiTheme="majorHAnsi" w:hAnsiTheme="majorHAnsi"/>
        </w:rPr>
        <w:t>7</w:t>
      </w:r>
      <w:r w:rsidR="00B00572">
        <w:rPr>
          <w:rFonts w:asciiTheme="majorHAnsi" w:hAnsiTheme="majorHAnsi"/>
        </w:rPr>
        <w:t xml:space="preserve"> lutego</w:t>
      </w:r>
      <w:r w:rsidR="00490B2C">
        <w:rPr>
          <w:rFonts w:asciiTheme="majorHAnsi" w:hAnsiTheme="majorHAnsi"/>
        </w:rPr>
        <w:t xml:space="preserve"> 2025</w:t>
      </w:r>
    </w:p>
    <w:p w14:paraId="6C7A4EC7" w14:textId="3B708724" w:rsidR="00887CCF" w:rsidRPr="00887CCF" w:rsidRDefault="00E32631" w:rsidP="00436DEA">
      <w:pPr>
        <w:spacing w:after="0" w:line="276" w:lineRule="auto"/>
        <w:jc w:val="right"/>
        <w:rPr>
          <w:rFonts w:asciiTheme="majorHAnsi" w:hAnsiTheme="majorHAnsi"/>
        </w:rPr>
      </w:pPr>
      <w:r w:rsidRPr="00887CCF">
        <w:rPr>
          <w:rFonts w:asciiTheme="majorHAnsi" w:hAnsiTheme="majorHAnsi"/>
        </w:rPr>
        <w:t>Informacja prasowa</w:t>
      </w:r>
    </w:p>
    <w:p w14:paraId="422AAAA7" w14:textId="5F763A6D" w:rsidR="00D5312A" w:rsidRPr="00DF3953" w:rsidRDefault="00945526" w:rsidP="00C1502B">
      <w:pPr>
        <w:pStyle w:val="Nagwek1"/>
        <w:rPr>
          <w:b w:val="0"/>
          <w:bCs w:val="0"/>
        </w:rPr>
      </w:pPr>
      <w:r>
        <w:t xml:space="preserve">41. urodziny </w:t>
      </w:r>
      <w:r w:rsidR="003A694D">
        <w:t>Sinfoni</w:t>
      </w:r>
      <w:r>
        <w:t>i</w:t>
      </w:r>
      <w:r w:rsidR="003A694D">
        <w:t xml:space="preserve"> Varsovi</w:t>
      </w:r>
      <w:r>
        <w:t xml:space="preserve">i </w:t>
      </w:r>
      <w:r>
        <w:br/>
        <w:t>w Teatrze Wielkim – Operze Narodowej</w:t>
      </w:r>
    </w:p>
    <w:p w14:paraId="0112C2F7" w14:textId="229E2104" w:rsidR="006A236B" w:rsidRPr="00DF3953" w:rsidRDefault="00C1502B" w:rsidP="00C1502B">
      <w:pPr>
        <w:pStyle w:val="Nagwek2"/>
      </w:pPr>
      <w:r w:rsidRPr="00DF3953">
        <w:t xml:space="preserve">17 </w:t>
      </w:r>
      <w:r w:rsidR="00D5312A" w:rsidRPr="00DF3953">
        <w:t>marca 2025</w:t>
      </w:r>
      <w:r w:rsidRPr="00DF3953">
        <w:t>, 19:00</w:t>
      </w:r>
      <w:r w:rsidR="00513BD9" w:rsidRPr="00DF3953">
        <w:br/>
      </w:r>
      <w:r w:rsidRPr="00DF3953">
        <w:t>Teatr Wielki – Opera Narodowa, Warszawa</w:t>
      </w:r>
    </w:p>
    <w:p w14:paraId="20591425" w14:textId="1F7D32E2" w:rsidR="00D3796F" w:rsidRPr="00DF3953" w:rsidRDefault="00D3796F" w:rsidP="003C02F8">
      <w:pPr>
        <w:jc w:val="both"/>
        <w:rPr>
          <w:b/>
          <w:bCs/>
        </w:rPr>
      </w:pPr>
      <w:r w:rsidRPr="00DF3953">
        <w:rPr>
          <w:b/>
          <w:bCs/>
        </w:rPr>
        <w:t xml:space="preserve">Po cyklu </w:t>
      </w:r>
      <w:r w:rsidR="00041194" w:rsidRPr="00DF3953">
        <w:rPr>
          <w:b/>
          <w:bCs/>
        </w:rPr>
        <w:t xml:space="preserve">koncertów </w:t>
      </w:r>
      <w:r w:rsidR="00E873B3" w:rsidRPr="00DF3953">
        <w:rPr>
          <w:b/>
          <w:bCs/>
        </w:rPr>
        <w:t xml:space="preserve">jubileuszu swojego </w:t>
      </w:r>
      <w:r w:rsidRPr="00DF3953">
        <w:rPr>
          <w:b/>
          <w:bCs/>
        </w:rPr>
        <w:t xml:space="preserve">40-lecia, </w:t>
      </w:r>
      <w:r w:rsidR="00E873B3" w:rsidRPr="00DF3953">
        <w:rPr>
          <w:b/>
          <w:bCs/>
        </w:rPr>
        <w:t xml:space="preserve">Sinfonia Varsovia wraca do Warszawy świętować </w:t>
      </w:r>
      <w:r w:rsidR="008047F2">
        <w:rPr>
          <w:b/>
          <w:bCs/>
        </w:rPr>
        <w:t xml:space="preserve">swoje </w:t>
      </w:r>
      <w:r w:rsidR="00E873B3" w:rsidRPr="00DF3953">
        <w:rPr>
          <w:b/>
          <w:bCs/>
        </w:rPr>
        <w:t>41. urodziny.</w:t>
      </w:r>
      <w:r w:rsidR="00DD3252" w:rsidRPr="00DF3953">
        <w:rPr>
          <w:b/>
          <w:bCs/>
        </w:rPr>
        <w:t xml:space="preserve"> </w:t>
      </w:r>
      <w:r w:rsidR="00851159" w:rsidRPr="00DF3953">
        <w:rPr>
          <w:b/>
          <w:bCs/>
        </w:rPr>
        <w:t>17 marca zespół wystąpi w Teatrze Wielkim – Operze Narodowej</w:t>
      </w:r>
      <w:r w:rsidR="00E464DE">
        <w:rPr>
          <w:b/>
          <w:bCs/>
        </w:rPr>
        <w:t xml:space="preserve"> z plejadą zagranicznych gwiazd</w:t>
      </w:r>
      <w:r w:rsidR="00851159" w:rsidRPr="00DF3953">
        <w:rPr>
          <w:b/>
          <w:bCs/>
        </w:rPr>
        <w:t xml:space="preserve">. </w:t>
      </w:r>
      <w:r w:rsidR="00DD3252" w:rsidRPr="00DF3953">
        <w:rPr>
          <w:b/>
          <w:bCs/>
        </w:rPr>
        <w:t xml:space="preserve">Orkiestrze </w:t>
      </w:r>
      <w:r w:rsidRPr="00DF3953">
        <w:rPr>
          <w:b/>
          <w:bCs/>
        </w:rPr>
        <w:t xml:space="preserve">pod batutą Marty Gardolińskiej towarzyszyć będą </w:t>
      </w:r>
      <w:r w:rsidR="00E464DE">
        <w:rPr>
          <w:b/>
          <w:bCs/>
        </w:rPr>
        <w:t xml:space="preserve">ukraińska </w:t>
      </w:r>
      <w:r w:rsidRPr="00DF3953">
        <w:rPr>
          <w:b/>
          <w:bCs/>
        </w:rPr>
        <w:t xml:space="preserve">śpiewaczka </w:t>
      </w:r>
      <w:proofErr w:type="spellStart"/>
      <w:r w:rsidRPr="00DF3953">
        <w:rPr>
          <w:b/>
          <w:bCs/>
        </w:rPr>
        <w:t>Liudmyla</w:t>
      </w:r>
      <w:proofErr w:type="spellEnd"/>
      <w:r w:rsidRPr="00DF3953">
        <w:rPr>
          <w:b/>
          <w:bCs/>
        </w:rPr>
        <w:t xml:space="preserve"> </w:t>
      </w:r>
      <w:proofErr w:type="spellStart"/>
      <w:r w:rsidRPr="00DF3953">
        <w:rPr>
          <w:b/>
          <w:bCs/>
        </w:rPr>
        <w:t>Monastyrska</w:t>
      </w:r>
      <w:proofErr w:type="spellEnd"/>
      <w:r w:rsidRPr="00DF3953">
        <w:rPr>
          <w:b/>
          <w:bCs/>
        </w:rPr>
        <w:t xml:space="preserve"> i </w:t>
      </w:r>
      <w:r w:rsidR="00E464DE">
        <w:rPr>
          <w:b/>
          <w:bCs/>
        </w:rPr>
        <w:t xml:space="preserve">czeski </w:t>
      </w:r>
      <w:r w:rsidRPr="00DF3953">
        <w:rPr>
          <w:b/>
          <w:bCs/>
        </w:rPr>
        <w:t xml:space="preserve">skrzypek Josef </w:t>
      </w:r>
      <w:proofErr w:type="spellStart"/>
      <w:r w:rsidRPr="00DF3953">
        <w:rPr>
          <w:b/>
          <w:bCs/>
        </w:rPr>
        <w:t>Špaček</w:t>
      </w:r>
      <w:proofErr w:type="spellEnd"/>
      <w:r w:rsidRPr="00DF3953">
        <w:rPr>
          <w:b/>
          <w:bCs/>
        </w:rPr>
        <w:t>. W programie znalazły się dzieła Bacewicz, Góreckiego i Szymanowskiego.</w:t>
      </w:r>
    </w:p>
    <w:p w14:paraId="6484B58F" w14:textId="77777777" w:rsidR="00A96B27" w:rsidRPr="00A96B27" w:rsidRDefault="00A96B27" w:rsidP="003C02F8">
      <w:pPr>
        <w:jc w:val="both"/>
        <w:rPr>
          <w:b/>
          <w:bCs/>
        </w:rPr>
      </w:pPr>
      <w:r w:rsidRPr="00A96B27">
        <w:rPr>
          <w:b/>
          <w:bCs/>
        </w:rPr>
        <w:t>Program</w:t>
      </w:r>
    </w:p>
    <w:p w14:paraId="5BE82286" w14:textId="2D48FFA9" w:rsidR="00C54877" w:rsidRDefault="00B74973" w:rsidP="003C02F8">
      <w:pPr>
        <w:jc w:val="both"/>
      </w:pPr>
      <w:r>
        <w:t xml:space="preserve">Po sukcesie </w:t>
      </w:r>
      <w:r w:rsidR="003B3342">
        <w:t xml:space="preserve">koncertu w </w:t>
      </w:r>
      <w:r w:rsidR="00123B60">
        <w:t xml:space="preserve">ramach prestiżowego cyklu „International </w:t>
      </w:r>
      <w:proofErr w:type="spellStart"/>
      <w:r w:rsidR="00123B60">
        <w:t>Orchestras</w:t>
      </w:r>
      <w:proofErr w:type="spellEnd"/>
      <w:r w:rsidR="00123B60">
        <w:t>” w</w:t>
      </w:r>
      <w:r w:rsidR="003C02F8">
        <w:t> </w:t>
      </w:r>
      <w:r w:rsidR="003B3342">
        <w:t>brukselskim Bozar 8 stycznia</w:t>
      </w:r>
      <w:r w:rsidR="00AC1866">
        <w:t>, Sinfonia Varsovia zdecydowała się powtórzyć program z</w:t>
      </w:r>
      <w:r w:rsidR="003C02F8">
        <w:t> </w:t>
      </w:r>
      <w:r w:rsidR="00AC1866">
        <w:t>tymi samymi artystami dla warszawskiej publiczności.</w:t>
      </w:r>
      <w:r w:rsidR="00123B60">
        <w:t xml:space="preserve"> </w:t>
      </w:r>
    </w:p>
    <w:p w14:paraId="034260D0" w14:textId="1AE43F91" w:rsidR="00C376B9" w:rsidRDefault="00E1016A" w:rsidP="003C02F8">
      <w:pPr>
        <w:jc w:val="both"/>
      </w:pPr>
      <w:r>
        <w:t>Program eksponuje trzy ważne dzieła trójki najwybitniejszych polskich kompozytorów XX</w:t>
      </w:r>
      <w:r w:rsidR="0042398B">
        <w:t> </w:t>
      </w:r>
      <w:r>
        <w:t>w.</w:t>
      </w:r>
      <w:r w:rsidR="00955BE4">
        <w:t xml:space="preserve">, czerpiące inspiracje z atmosfery rzeczywistości </w:t>
      </w:r>
      <w:proofErr w:type="spellStart"/>
      <w:r w:rsidR="00C62850">
        <w:t>okołowojennej</w:t>
      </w:r>
      <w:proofErr w:type="spellEnd"/>
      <w:r w:rsidR="00054A88">
        <w:t>. Podczas wieczoru zabrzmią</w:t>
      </w:r>
      <w:r w:rsidR="00C62850">
        <w:t xml:space="preserve"> </w:t>
      </w:r>
      <w:r w:rsidR="003F6B26">
        <w:t>II Koncert skrzypcowy</w:t>
      </w:r>
      <w:r w:rsidR="00054A88">
        <w:t>, ostatnie symfoniczne dzieło</w:t>
      </w:r>
      <w:r w:rsidR="003F6B26">
        <w:t xml:space="preserve"> Karola Szymanowskiego z</w:t>
      </w:r>
      <w:r w:rsidR="0042398B">
        <w:t> </w:t>
      </w:r>
      <w:r w:rsidR="00C62850">
        <w:t>1933</w:t>
      </w:r>
      <w:r w:rsidR="003F6B26">
        <w:t xml:space="preserve">, </w:t>
      </w:r>
      <w:r w:rsidR="002C7364">
        <w:t>Uwertura na orkiestrę symfoniczną Grażyny Bacewicz</w:t>
      </w:r>
      <w:r w:rsidR="007179DC">
        <w:t xml:space="preserve"> z 1943</w:t>
      </w:r>
      <w:r w:rsidR="00594512">
        <w:t>,</w:t>
      </w:r>
      <w:r w:rsidR="007179DC">
        <w:t xml:space="preserve"> pisan</w:t>
      </w:r>
      <w:r w:rsidR="00594512">
        <w:t>a przez kompozytorkę</w:t>
      </w:r>
      <w:r w:rsidR="002C7364">
        <w:t xml:space="preserve"> </w:t>
      </w:r>
      <w:r w:rsidR="007179DC">
        <w:t xml:space="preserve">w okupowanej </w:t>
      </w:r>
      <w:r w:rsidR="00835630">
        <w:t xml:space="preserve">przez nazistów </w:t>
      </w:r>
      <w:r w:rsidR="007179DC">
        <w:t>Warszawie</w:t>
      </w:r>
      <w:r w:rsidR="00835630">
        <w:t>, a także</w:t>
      </w:r>
      <w:r w:rsidR="007179DC">
        <w:t xml:space="preserve"> </w:t>
      </w:r>
      <w:r w:rsidR="003F6B26" w:rsidRPr="003F6B26">
        <w:rPr>
          <w:i/>
          <w:iCs/>
        </w:rPr>
        <w:t>Symfoni</w:t>
      </w:r>
      <w:r w:rsidR="00054A88">
        <w:rPr>
          <w:i/>
          <w:iCs/>
        </w:rPr>
        <w:t>a</w:t>
      </w:r>
      <w:r w:rsidR="003F6B26" w:rsidRPr="003F6B26">
        <w:rPr>
          <w:i/>
          <w:iCs/>
        </w:rPr>
        <w:t xml:space="preserve"> pieśni żałosnych</w:t>
      </w:r>
      <w:r w:rsidR="003F6B26">
        <w:t xml:space="preserve"> Henryka Mikołaja Góreckiego </w:t>
      </w:r>
      <w:r w:rsidR="00054A88">
        <w:t>z 197</w:t>
      </w:r>
      <w:r w:rsidR="0027378A">
        <w:t>6</w:t>
      </w:r>
      <w:r w:rsidR="00054A88">
        <w:t xml:space="preserve">, </w:t>
      </w:r>
      <w:r w:rsidR="001F6F6D">
        <w:t xml:space="preserve">której środkowa część </w:t>
      </w:r>
      <w:r w:rsidR="00835630">
        <w:t xml:space="preserve">cytuje modlitwę wyrytą </w:t>
      </w:r>
      <w:r w:rsidR="001F1540">
        <w:t xml:space="preserve">przez więźniarkę </w:t>
      </w:r>
      <w:r w:rsidR="00835630">
        <w:t xml:space="preserve">na ścianie zakopiańskiej </w:t>
      </w:r>
      <w:r w:rsidR="00046DBA" w:rsidRPr="00046DBA">
        <w:t>katowni</w:t>
      </w:r>
      <w:r w:rsidR="00835630">
        <w:t xml:space="preserve"> Gestapo</w:t>
      </w:r>
      <w:r w:rsidR="00046DBA">
        <w:t>.</w:t>
      </w:r>
    </w:p>
    <w:p w14:paraId="2AEFF4C5" w14:textId="6F550BF2" w:rsidR="00A96B27" w:rsidRPr="00A96B27" w:rsidRDefault="00A96B27" w:rsidP="003C02F8">
      <w:pPr>
        <w:jc w:val="both"/>
        <w:rPr>
          <w:b/>
          <w:bCs/>
        </w:rPr>
      </w:pPr>
      <w:r w:rsidRPr="00A96B27">
        <w:rPr>
          <w:b/>
          <w:bCs/>
        </w:rPr>
        <w:t>Artyści</w:t>
      </w:r>
    </w:p>
    <w:p w14:paraId="10868FF2" w14:textId="77777777" w:rsidR="007536DD" w:rsidRPr="00436DEA" w:rsidRDefault="007536DD" w:rsidP="007536DD">
      <w:pPr>
        <w:spacing w:line="276" w:lineRule="auto"/>
        <w:jc w:val="both"/>
      </w:pPr>
      <w:r w:rsidRPr="00436DEA">
        <w:t xml:space="preserve">Ukraińska sopranistka </w:t>
      </w:r>
      <w:proofErr w:type="spellStart"/>
      <w:r w:rsidRPr="00500D98">
        <w:rPr>
          <w:b/>
          <w:bCs/>
        </w:rPr>
        <w:t>Liudmyla</w:t>
      </w:r>
      <w:proofErr w:type="spellEnd"/>
      <w:r w:rsidRPr="00500D98">
        <w:rPr>
          <w:b/>
          <w:bCs/>
        </w:rPr>
        <w:t xml:space="preserve"> </w:t>
      </w:r>
      <w:proofErr w:type="spellStart"/>
      <w:r w:rsidRPr="00500D98">
        <w:rPr>
          <w:b/>
          <w:bCs/>
        </w:rPr>
        <w:t>Monastyrska</w:t>
      </w:r>
      <w:proofErr w:type="spellEnd"/>
      <w:r w:rsidRPr="00436DEA">
        <w:t xml:space="preserve"> wraz z </w:t>
      </w:r>
      <w:proofErr w:type="spellStart"/>
      <w:r w:rsidRPr="00436DEA">
        <w:t>Sinfonią</w:t>
      </w:r>
      <w:proofErr w:type="spellEnd"/>
      <w:r w:rsidRPr="00436DEA">
        <w:t xml:space="preserve"> </w:t>
      </w:r>
      <w:proofErr w:type="spellStart"/>
      <w:r w:rsidRPr="00436DEA">
        <w:t>Varsovią</w:t>
      </w:r>
      <w:proofErr w:type="spellEnd"/>
      <w:r w:rsidRPr="00436DEA">
        <w:t xml:space="preserve"> wykona III</w:t>
      </w:r>
      <w:r>
        <w:t> </w:t>
      </w:r>
      <w:r w:rsidRPr="00436DEA">
        <w:t xml:space="preserve">Symfonię op. 36 </w:t>
      </w:r>
      <w:r w:rsidRPr="00500D98">
        <w:rPr>
          <w:b/>
          <w:bCs/>
        </w:rPr>
        <w:t>Henryka Mikołaja Góreckiego</w:t>
      </w:r>
      <w:r w:rsidRPr="00436DEA">
        <w:rPr>
          <w:i/>
          <w:iCs/>
        </w:rPr>
        <w:t xml:space="preserve">. </w:t>
      </w:r>
      <w:r w:rsidRPr="00436DEA">
        <w:t>Ta wyrazista śpiewaczka o</w:t>
      </w:r>
      <w:r>
        <w:t> </w:t>
      </w:r>
      <w:r w:rsidRPr="00436DEA">
        <w:t xml:space="preserve">imponującym głosie będzie miała okazję pokazać swoją liryczną stronę w poruszającej surowością </w:t>
      </w:r>
      <w:r w:rsidRPr="00500D98">
        <w:rPr>
          <w:b/>
          <w:bCs/>
          <w:i/>
          <w:iCs/>
        </w:rPr>
        <w:t>Symfonii pieśni żałosnych</w:t>
      </w:r>
      <w:r w:rsidRPr="00436DEA">
        <w:t xml:space="preserve">, której przedmiotem jest matczyne cierpienie, tęsknota za utraconym dzieckiem. </w:t>
      </w:r>
      <w:proofErr w:type="spellStart"/>
      <w:r w:rsidRPr="00436DEA">
        <w:t>Monastyrska</w:t>
      </w:r>
      <w:proofErr w:type="spellEnd"/>
      <w:r w:rsidRPr="00436DEA">
        <w:t xml:space="preserve"> na co dzień występuje w operowych rolach tytułowych w czołowych teatrach operowych świata, takich jak </w:t>
      </w:r>
      <w:proofErr w:type="spellStart"/>
      <w:r w:rsidRPr="00436DEA">
        <w:t>Staatsoper</w:t>
      </w:r>
      <w:proofErr w:type="spellEnd"/>
      <w:r w:rsidRPr="00436DEA">
        <w:t xml:space="preserve"> w</w:t>
      </w:r>
      <w:r>
        <w:t> </w:t>
      </w:r>
      <w:r w:rsidRPr="00436DEA">
        <w:t>Berlinie (</w:t>
      </w:r>
      <w:r w:rsidRPr="00436DEA">
        <w:rPr>
          <w:i/>
          <w:iCs/>
        </w:rPr>
        <w:t>Turandot</w:t>
      </w:r>
      <w:r w:rsidRPr="00436DEA">
        <w:t>), Metropolitan Opera w Nowym Jorku (</w:t>
      </w:r>
      <w:r w:rsidRPr="00436DEA">
        <w:rPr>
          <w:i/>
          <w:iCs/>
        </w:rPr>
        <w:t>Tosca</w:t>
      </w:r>
      <w:r w:rsidRPr="00436DEA">
        <w:t xml:space="preserve">) czy </w:t>
      </w:r>
      <w:proofErr w:type="spellStart"/>
      <w:r w:rsidRPr="00436DEA">
        <w:t>Teatro</w:t>
      </w:r>
      <w:proofErr w:type="spellEnd"/>
      <w:r w:rsidRPr="00436DEA">
        <w:t xml:space="preserve"> San Carlo w</w:t>
      </w:r>
      <w:r>
        <w:t> </w:t>
      </w:r>
      <w:r w:rsidRPr="00436DEA">
        <w:t>Neapolu (</w:t>
      </w:r>
      <w:r w:rsidRPr="00436DEA">
        <w:rPr>
          <w:i/>
          <w:iCs/>
        </w:rPr>
        <w:t>Aida</w:t>
      </w:r>
      <w:r w:rsidRPr="00436DEA">
        <w:t>).</w:t>
      </w:r>
    </w:p>
    <w:p w14:paraId="154CE0F4" w14:textId="77777777" w:rsidR="007536DD" w:rsidRPr="00436DEA" w:rsidRDefault="007536DD" w:rsidP="007536DD">
      <w:pPr>
        <w:spacing w:after="120" w:line="276" w:lineRule="auto"/>
        <w:jc w:val="both"/>
      </w:pPr>
      <w:r w:rsidRPr="00436DEA">
        <w:lastRenderedPageBreak/>
        <w:t xml:space="preserve">W II Koncercie skrzypcowym op. 61 </w:t>
      </w:r>
      <w:r w:rsidRPr="00500D98">
        <w:rPr>
          <w:b/>
          <w:bCs/>
        </w:rPr>
        <w:t>Karola Szymanowskiego</w:t>
      </w:r>
      <w:r w:rsidRPr="00436DEA">
        <w:t xml:space="preserve"> partię solową wykona </w:t>
      </w:r>
      <w:r w:rsidRPr="00500D98">
        <w:rPr>
          <w:b/>
          <w:bCs/>
        </w:rPr>
        <w:t xml:space="preserve">Josef </w:t>
      </w:r>
      <w:proofErr w:type="spellStart"/>
      <w:r w:rsidRPr="00500D98">
        <w:rPr>
          <w:b/>
          <w:bCs/>
        </w:rPr>
        <w:t>Špaček</w:t>
      </w:r>
      <w:proofErr w:type="spellEnd"/>
      <w:r w:rsidRPr="00436DEA">
        <w:t>. Czeski skrzypek kon</w:t>
      </w:r>
      <w:r>
        <w:t>c</w:t>
      </w:r>
      <w:r w:rsidRPr="00436DEA">
        <w:t xml:space="preserve">ertuje jako solista z czołowymi orkiestrami świata, m.in. </w:t>
      </w:r>
      <w:proofErr w:type="spellStart"/>
      <w:r w:rsidRPr="00436DEA">
        <w:t>Orchestre</w:t>
      </w:r>
      <w:proofErr w:type="spellEnd"/>
      <w:r w:rsidRPr="00436DEA">
        <w:t xml:space="preserve"> de Paris, Bamberger </w:t>
      </w:r>
      <w:proofErr w:type="spellStart"/>
      <w:r w:rsidRPr="00436DEA">
        <w:t>Symphoniker</w:t>
      </w:r>
      <w:proofErr w:type="spellEnd"/>
      <w:r w:rsidRPr="00436DEA">
        <w:t xml:space="preserve">, </w:t>
      </w:r>
      <w:proofErr w:type="spellStart"/>
      <w:r w:rsidRPr="00436DEA">
        <w:t>Academy</w:t>
      </w:r>
      <w:proofErr w:type="spellEnd"/>
      <w:r w:rsidRPr="00436DEA">
        <w:t xml:space="preserve"> of St. Martin in the Fields i</w:t>
      </w:r>
      <w:r>
        <w:t> </w:t>
      </w:r>
      <w:proofErr w:type="spellStart"/>
      <w:r w:rsidRPr="00436DEA">
        <w:t>Tonhalle-Orchester</w:t>
      </w:r>
      <w:proofErr w:type="spellEnd"/>
      <w:r w:rsidRPr="00436DEA">
        <w:t xml:space="preserve"> </w:t>
      </w:r>
      <w:proofErr w:type="spellStart"/>
      <w:r w:rsidRPr="00436DEA">
        <w:t>Zürich</w:t>
      </w:r>
      <w:proofErr w:type="spellEnd"/>
      <w:r w:rsidRPr="00436DEA">
        <w:t>. Będzie to drugie spotkanie Sinfonii Varsovii z tym artystą, który występował z orkiestrą w styczniu 2024 roku w ramach obchodów jubileuszu jej 40</w:t>
      </w:r>
      <w:r>
        <w:noBreakHyphen/>
      </w:r>
      <w:r w:rsidRPr="00436DEA">
        <w:t xml:space="preserve">lecia. </w:t>
      </w:r>
    </w:p>
    <w:p w14:paraId="415EA04C" w14:textId="77777777" w:rsidR="007536DD" w:rsidRPr="00867C36" w:rsidRDefault="007536DD" w:rsidP="007536DD">
      <w:pPr>
        <w:spacing w:line="276" w:lineRule="auto"/>
        <w:jc w:val="both"/>
      </w:pPr>
      <w:r w:rsidRPr="00436DEA">
        <w:t xml:space="preserve">Koncert dopełni wykonanie Uwertury na orkiestrę symfoniczną </w:t>
      </w:r>
      <w:r w:rsidRPr="00500D98">
        <w:rPr>
          <w:b/>
          <w:bCs/>
        </w:rPr>
        <w:t>Grażyny Bacewicz</w:t>
      </w:r>
      <w:r w:rsidRPr="00436DEA">
        <w:t xml:space="preserve">. Sinfonię Varsovię poprowadzi polska dyrygentka </w:t>
      </w:r>
      <w:r w:rsidRPr="00500D98">
        <w:rPr>
          <w:b/>
          <w:bCs/>
        </w:rPr>
        <w:t>Marta Gardolińska</w:t>
      </w:r>
      <w:r w:rsidRPr="00436DEA">
        <w:t>, dyrektor</w:t>
      </w:r>
      <w:r w:rsidRPr="008C3305">
        <w:t xml:space="preserve"> muzyczna </w:t>
      </w:r>
      <w:proofErr w:type="spellStart"/>
      <w:r w:rsidRPr="008C3305">
        <w:t>Opéra</w:t>
      </w:r>
      <w:proofErr w:type="spellEnd"/>
      <w:r w:rsidRPr="008C3305">
        <w:t xml:space="preserve"> </w:t>
      </w:r>
      <w:proofErr w:type="spellStart"/>
      <w:r w:rsidRPr="008C3305">
        <w:t>National</w:t>
      </w:r>
      <w:proofErr w:type="spellEnd"/>
      <w:r w:rsidRPr="008C3305">
        <w:t xml:space="preserve"> de Lorraine i pierwsza dyrygentka gościnna </w:t>
      </w:r>
      <w:proofErr w:type="spellStart"/>
      <w:r w:rsidRPr="008C3305">
        <w:t>Orquestra</w:t>
      </w:r>
      <w:proofErr w:type="spellEnd"/>
      <w:r w:rsidRPr="008C3305">
        <w:t xml:space="preserve"> </w:t>
      </w:r>
      <w:proofErr w:type="spellStart"/>
      <w:r w:rsidRPr="008C3305">
        <w:t>Simfónica</w:t>
      </w:r>
      <w:proofErr w:type="spellEnd"/>
      <w:r w:rsidRPr="008C3305">
        <w:t xml:space="preserve"> de Barcelona</w:t>
      </w:r>
      <w:r>
        <w:t xml:space="preserve">. Gardolińska jest laureatką </w:t>
      </w:r>
      <w:r w:rsidRPr="008C3305">
        <w:t>Nagrod</w:t>
      </w:r>
      <w:r>
        <w:t>y</w:t>
      </w:r>
      <w:r w:rsidRPr="008C3305">
        <w:t xml:space="preserve"> Minist</w:t>
      </w:r>
      <w:r>
        <w:t>ra</w:t>
      </w:r>
      <w:r w:rsidRPr="008C3305">
        <w:t xml:space="preserve"> Kultury i Dziedzictwa Narodowego</w:t>
      </w:r>
      <w:r>
        <w:t xml:space="preserve"> </w:t>
      </w:r>
      <w:r w:rsidRPr="008C3305">
        <w:t xml:space="preserve">(2024). </w:t>
      </w:r>
      <w:r>
        <w:t xml:space="preserve">Wystawienie </w:t>
      </w:r>
      <w:proofErr w:type="spellStart"/>
      <w:r w:rsidRPr="00F2378C">
        <w:rPr>
          <w:i/>
          <w:iCs/>
        </w:rPr>
        <w:t>Manru</w:t>
      </w:r>
      <w:proofErr w:type="spellEnd"/>
      <w:r w:rsidRPr="000C2618">
        <w:t xml:space="preserve"> Ignacego Jana Pader</w:t>
      </w:r>
      <w:r>
        <w:t>e</w:t>
      </w:r>
      <w:r w:rsidRPr="000C2618">
        <w:t xml:space="preserve">wskiego pod jej </w:t>
      </w:r>
      <w:r>
        <w:t xml:space="preserve">batutą </w:t>
      </w:r>
      <w:r w:rsidRPr="000C2618">
        <w:t>został</w:t>
      </w:r>
      <w:r>
        <w:t>o</w:t>
      </w:r>
      <w:r w:rsidRPr="000C2618">
        <w:t xml:space="preserve"> uhonorowan</w:t>
      </w:r>
      <w:r>
        <w:t>e</w:t>
      </w:r>
      <w:r w:rsidRPr="000C2618">
        <w:t xml:space="preserve"> </w:t>
      </w:r>
      <w:r>
        <w:t xml:space="preserve">Grand </w:t>
      </w:r>
      <w:r w:rsidRPr="000C2618">
        <w:t xml:space="preserve">Prix </w:t>
      </w:r>
      <w:r>
        <w:t>przez Stowarzyszenie Francuskich Krytyków (</w:t>
      </w:r>
      <w:proofErr w:type="spellStart"/>
      <w:r w:rsidRPr="000C2618">
        <w:t>Syndicat</w:t>
      </w:r>
      <w:proofErr w:type="spellEnd"/>
      <w:r w:rsidRPr="000C2618">
        <w:t xml:space="preserve"> de la </w:t>
      </w:r>
      <w:proofErr w:type="spellStart"/>
      <w:r w:rsidRPr="000C2618">
        <w:t>Critique</w:t>
      </w:r>
      <w:proofErr w:type="spellEnd"/>
      <w:r>
        <w:t>)</w:t>
      </w:r>
      <w:r w:rsidRPr="000C2618">
        <w:t xml:space="preserve"> jako najlepszy spektakl operowy we Francji w 2023</w:t>
      </w:r>
      <w:r>
        <w:t>.</w:t>
      </w:r>
    </w:p>
    <w:p w14:paraId="1799292C" w14:textId="6016F5B4" w:rsidR="006845B6" w:rsidRPr="00DF3953" w:rsidRDefault="00E042CE" w:rsidP="003C02F8">
      <w:pPr>
        <w:jc w:val="both"/>
        <w:rPr>
          <w:rFonts w:asciiTheme="majorHAnsi" w:hAnsiTheme="majorHAnsi"/>
        </w:rPr>
      </w:pPr>
      <w:r w:rsidRPr="00DF3953">
        <w:rPr>
          <w:rFonts w:asciiTheme="majorHAnsi" w:hAnsiTheme="majorHAnsi" w:cs="Times New Roman"/>
        </w:rPr>
        <w:t xml:space="preserve">Więcej informacji na temat koncertu na </w:t>
      </w:r>
      <w:hyperlink r:id="rId10" w:history="1">
        <w:r w:rsidR="00FB1F9D" w:rsidRPr="00DF3953">
          <w:rPr>
            <w:rStyle w:val="Hipercze"/>
            <w:rFonts w:asciiTheme="majorHAnsi" w:hAnsiTheme="majorHAnsi" w:cs="Times New Roman"/>
          </w:rPr>
          <w:t>stronie Sinfonii Varsovii</w:t>
        </w:r>
      </w:hyperlink>
      <w:r w:rsidRPr="00DF3953">
        <w:t xml:space="preserve">. </w:t>
      </w:r>
      <w:r w:rsidRPr="00DF3953">
        <w:rPr>
          <w:rFonts w:asciiTheme="majorHAnsi" w:hAnsiTheme="majorHAnsi" w:cs="Times New Roman"/>
        </w:rPr>
        <w:t xml:space="preserve">Bilety na koncert w cenach </w:t>
      </w:r>
      <w:r w:rsidR="0042398B">
        <w:rPr>
          <w:rFonts w:asciiTheme="majorHAnsi" w:hAnsiTheme="majorHAnsi" w:cs="Times New Roman"/>
        </w:rPr>
        <w:br/>
      </w:r>
      <w:r w:rsidRPr="00DF3953">
        <w:rPr>
          <w:rFonts w:asciiTheme="majorHAnsi" w:hAnsiTheme="majorHAnsi" w:cs="Times New Roman"/>
        </w:rPr>
        <w:t xml:space="preserve">46–266 zł dostępne </w:t>
      </w:r>
      <w:r w:rsidR="00DF3953" w:rsidRPr="00DF3953">
        <w:rPr>
          <w:rFonts w:asciiTheme="majorHAnsi" w:hAnsiTheme="majorHAnsi" w:cs="Times New Roman"/>
        </w:rPr>
        <w:t xml:space="preserve">na </w:t>
      </w:r>
      <w:hyperlink r:id="rId11" w:history="1">
        <w:r w:rsidRPr="00DF3953">
          <w:rPr>
            <w:rStyle w:val="Hipercze"/>
          </w:rPr>
          <w:t>stronie Teatru Wielkiego – Opery Narodowej</w:t>
        </w:r>
      </w:hyperlink>
      <w:r w:rsidR="000A3B54" w:rsidRPr="00DF3953">
        <w:rPr>
          <w:rFonts w:asciiTheme="majorHAnsi" w:hAnsiTheme="majorHAnsi" w:cs="Times New Roman"/>
        </w:rPr>
        <w:t>.</w:t>
      </w:r>
    </w:p>
    <w:p w14:paraId="4C271CBD" w14:textId="182A9735" w:rsidR="00481691" w:rsidRDefault="00481691" w:rsidP="007536DD">
      <w:pPr>
        <w:spacing w:line="259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p w14:paraId="5611E9D8" w14:textId="44996792" w:rsidR="00C757A7" w:rsidRPr="00C757A7" w:rsidRDefault="00C757A7" w:rsidP="00C757A7">
      <w:pPr>
        <w:spacing w:after="0" w:line="240" w:lineRule="auto"/>
        <w:rPr>
          <w:rFonts w:asciiTheme="majorHAnsi" w:hAnsiTheme="majorHAnsi"/>
          <w:b/>
          <w:bCs/>
        </w:rPr>
      </w:pPr>
      <w:r w:rsidRPr="00C757A7">
        <w:rPr>
          <w:rFonts w:asciiTheme="majorHAnsi" w:hAnsiTheme="majorHAnsi"/>
          <w:b/>
          <w:bCs/>
        </w:rPr>
        <w:t>Poniedziałek, 17 marca 2025, godz. 19:00</w:t>
      </w:r>
    </w:p>
    <w:p w14:paraId="0844DA50" w14:textId="73AD72B8" w:rsidR="00C757A7" w:rsidRPr="00C757A7" w:rsidRDefault="00C757A7" w:rsidP="00C757A7">
      <w:pPr>
        <w:spacing w:after="0" w:line="240" w:lineRule="auto"/>
        <w:rPr>
          <w:rFonts w:asciiTheme="majorHAnsi" w:hAnsiTheme="majorHAnsi"/>
          <w:b/>
          <w:bCs/>
        </w:rPr>
      </w:pPr>
      <w:r w:rsidRPr="00C757A7">
        <w:rPr>
          <w:rFonts w:asciiTheme="majorHAnsi" w:hAnsiTheme="majorHAnsi"/>
          <w:b/>
          <w:bCs/>
        </w:rPr>
        <w:t>Sala Moniuszki, Teatr Wielki</w:t>
      </w:r>
      <w:r w:rsidR="0042398B">
        <w:rPr>
          <w:rFonts w:asciiTheme="majorHAnsi" w:hAnsiTheme="majorHAnsi"/>
          <w:b/>
          <w:bCs/>
        </w:rPr>
        <w:t xml:space="preserve"> – </w:t>
      </w:r>
      <w:r w:rsidRPr="00C757A7">
        <w:rPr>
          <w:rFonts w:asciiTheme="majorHAnsi" w:hAnsiTheme="majorHAnsi"/>
          <w:b/>
          <w:bCs/>
        </w:rPr>
        <w:t>Opera Narodowa, Warszawa</w:t>
      </w:r>
    </w:p>
    <w:p w14:paraId="193A1747" w14:textId="35978394" w:rsidR="00C757A7" w:rsidRPr="00C757A7" w:rsidRDefault="00C757A7" w:rsidP="00C757A7">
      <w:pPr>
        <w:spacing w:after="0" w:line="240" w:lineRule="auto"/>
        <w:rPr>
          <w:rFonts w:asciiTheme="majorHAnsi" w:hAnsiTheme="majorHAnsi"/>
        </w:rPr>
      </w:pPr>
    </w:p>
    <w:p w14:paraId="649BBE08" w14:textId="77777777" w:rsidR="00C757A7" w:rsidRPr="00C757A7" w:rsidRDefault="00C757A7" w:rsidP="00C757A7">
      <w:pPr>
        <w:spacing w:after="0" w:line="240" w:lineRule="auto"/>
        <w:rPr>
          <w:rFonts w:asciiTheme="majorHAnsi" w:hAnsiTheme="majorHAnsi"/>
        </w:rPr>
      </w:pPr>
      <w:r w:rsidRPr="00C757A7">
        <w:rPr>
          <w:rFonts w:asciiTheme="majorHAnsi" w:hAnsiTheme="majorHAnsi"/>
        </w:rPr>
        <w:t>Wykonawcy:</w:t>
      </w:r>
    </w:p>
    <w:p w14:paraId="45D61E6F" w14:textId="77777777" w:rsidR="00C757A7" w:rsidRPr="00C757A7" w:rsidRDefault="00C757A7" w:rsidP="00C757A7">
      <w:pPr>
        <w:spacing w:after="0" w:line="240" w:lineRule="auto"/>
        <w:rPr>
          <w:rFonts w:asciiTheme="majorHAnsi" w:hAnsiTheme="majorHAnsi"/>
        </w:rPr>
      </w:pPr>
      <w:proofErr w:type="spellStart"/>
      <w:r w:rsidRPr="00C757A7">
        <w:rPr>
          <w:rFonts w:asciiTheme="majorHAnsi" w:hAnsiTheme="majorHAnsi"/>
          <w:b/>
          <w:bCs/>
        </w:rPr>
        <w:t>Liudmyla</w:t>
      </w:r>
      <w:proofErr w:type="spellEnd"/>
      <w:r w:rsidRPr="00C757A7">
        <w:rPr>
          <w:rFonts w:asciiTheme="majorHAnsi" w:hAnsiTheme="majorHAnsi"/>
          <w:b/>
          <w:bCs/>
        </w:rPr>
        <w:t xml:space="preserve"> </w:t>
      </w:r>
      <w:proofErr w:type="spellStart"/>
      <w:r w:rsidRPr="00C757A7">
        <w:rPr>
          <w:rFonts w:asciiTheme="majorHAnsi" w:hAnsiTheme="majorHAnsi"/>
          <w:b/>
          <w:bCs/>
        </w:rPr>
        <w:t>Monastyrska</w:t>
      </w:r>
      <w:proofErr w:type="spellEnd"/>
      <w:r w:rsidRPr="00C757A7">
        <w:rPr>
          <w:rFonts w:asciiTheme="majorHAnsi" w:hAnsiTheme="majorHAnsi"/>
        </w:rPr>
        <w:t xml:space="preserve"> sopran</w:t>
      </w:r>
    </w:p>
    <w:p w14:paraId="425A66E2" w14:textId="77777777" w:rsidR="00C757A7" w:rsidRPr="00C757A7" w:rsidRDefault="00C757A7" w:rsidP="00C757A7">
      <w:pPr>
        <w:spacing w:after="0" w:line="240" w:lineRule="auto"/>
        <w:rPr>
          <w:rFonts w:asciiTheme="majorHAnsi" w:hAnsiTheme="majorHAnsi"/>
        </w:rPr>
      </w:pPr>
      <w:r w:rsidRPr="00C757A7">
        <w:rPr>
          <w:rFonts w:asciiTheme="majorHAnsi" w:hAnsiTheme="majorHAnsi"/>
          <w:b/>
          <w:bCs/>
        </w:rPr>
        <w:t xml:space="preserve">Josef </w:t>
      </w:r>
      <w:proofErr w:type="spellStart"/>
      <w:r w:rsidRPr="00C757A7">
        <w:rPr>
          <w:rFonts w:asciiTheme="majorHAnsi" w:hAnsiTheme="majorHAnsi"/>
          <w:b/>
          <w:bCs/>
        </w:rPr>
        <w:t>Špaček</w:t>
      </w:r>
      <w:proofErr w:type="spellEnd"/>
      <w:r w:rsidRPr="00C757A7">
        <w:rPr>
          <w:rFonts w:asciiTheme="majorHAnsi" w:hAnsiTheme="majorHAnsi"/>
        </w:rPr>
        <w:t xml:space="preserve"> skrzypce</w:t>
      </w:r>
    </w:p>
    <w:p w14:paraId="2129CEC9" w14:textId="77777777" w:rsidR="00C757A7" w:rsidRPr="00C757A7" w:rsidRDefault="00C757A7" w:rsidP="00C757A7">
      <w:pPr>
        <w:spacing w:after="0" w:line="240" w:lineRule="auto"/>
        <w:rPr>
          <w:rFonts w:asciiTheme="majorHAnsi" w:hAnsiTheme="majorHAnsi"/>
          <w:b/>
          <w:bCs/>
        </w:rPr>
      </w:pPr>
      <w:r w:rsidRPr="00C757A7">
        <w:rPr>
          <w:rFonts w:asciiTheme="majorHAnsi" w:hAnsiTheme="majorHAnsi"/>
          <w:b/>
          <w:bCs/>
        </w:rPr>
        <w:t>Sinfonia Varsovia</w:t>
      </w:r>
    </w:p>
    <w:p w14:paraId="5BEEB0F6" w14:textId="77777777" w:rsidR="00C757A7" w:rsidRPr="00C757A7" w:rsidRDefault="00C757A7" w:rsidP="00C757A7">
      <w:pPr>
        <w:spacing w:after="0" w:line="240" w:lineRule="auto"/>
        <w:rPr>
          <w:rFonts w:asciiTheme="majorHAnsi" w:hAnsiTheme="majorHAnsi"/>
        </w:rPr>
      </w:pPr>
      <w:r w:rsidRPr="00C757A7">
        <w:rPr>
          <w:rFonts w:asciiTheme="majorHAnsi" w:hAnsiTheme="majorHAnsi"/>
          <w:b/>
          <w:bCs/>
        </w:rPr>
        <w:t>Marta Gardolińska</w:t>
      </w:r>
      <w:r w:rsidRPr="00C757A7">
        <w:rPr>
          <w:rFonts w:asciiTheme="majorHAnsi" w:hAnsiTheme="majorHAnsi"/>
        </w:rPr>
        <w:t xml:space="preserve"> dyrygent</w:t>
      </w:r>
    </w:p>
    <w:p w14:paraId="1572593D" w14:textId="77777777" w:rsidR="00C757A7" w:rsidRPr="00C757A7" w:rsidRDefault="00C757A7" w:rsidP="00C757A7">
      <w:pPr>
        <w:spacing w:after="0" w:line="240" w:lineRule="auto"/>
        <w:rPr>
          <w:rFonts w:asciiTheme="majorHAnsi" w:hAnsiTheme="majorHAnsi"/>
        </w:rPr>
      </w:pPr>
    </w:p>
    <w:p w14:paraId="5ED62524" w14:textId="77777777" w:rsidR="00C757A7" w:rsidRPr="00C757A7" w:rsidRDefault="00C757A7" w:rsidP="00C757A7">
      <w:pPr>
        <w:spacing w:after="0" w:line="240" w:lineRule="auto"/>
        <w:rPr>
          <w:rFonts w:asciiTheme="majorHAnsi" w:hAnsiTheme="majorHAnsi"/>
        </w:rPr>
      </w:pPr>
      <w:r w:rsidRPr="00C757A7">
        <w:rPr>
          <w:rFonts w:asciiTheme="majorHAnsi" w:hAnsiTheme="majorHAnsi"/>
        </w:rPr>
        <w:t>Program:</w:t>
      </w:r>
    </w:p>
    <w:p w14:paraId="540D92C9" w14:textId="2C650ABB" w:rsidR="00C757A7" w:rsidRPr="00C757A7" w:rsidRDefault="00C757A7" w:rsidP="00481691">
      <w:pPr>
        <w:spacing w:after="0" w:line="240" w:lineRule="auto"/>
        <w:rPr>
          <w:rFonts w:asciiTheme="majorHAnsi" w:hAnsiTheme="majorHAnsi"/>
        </w:rPr>
      </w:pPr>
      <w:r w:rsidRPr="00C757A7">
        <w:rPr>
          <w:rFonts w:asciiTheme="majorHAnsi" w:hAnsiTheme="majorHAnsi"/>
          <w:b/>
          <w:bCs/>
        </w:rPr>
        <w:t>Grażyna Bacewicz</w:t>
      </w:r>
      <w:r w:rsidRPr="00C757A7">
        <w:rPr>
          <w:rFonts w:asciiTheme="majorHAnsi" w:hAnsiTheme="majorHAnsi"/>
        </w:rPr>
        <w:t xml:space="preserve"> Uwertura na orkiestrę symfoniczną [6’]</w:t>
      </w:r>
    </w:p>
    <w:p w14:paraId="53A89777" w14:textId="0A4CEC32" w:rsidR="00C757A7" w:rsidRPr="00C757A7" w:rsidRDefault="00C757A7" w:rsidP="00481691">
      <w:pPr>
        <w:spacing w:after="0" w:line="240" w:lineRule="auto"/>
        <w:rPr>
          <w:rFonts w:asciiTheme="majorHAnsi" w:hAnsiTheme="majorHAnsi"/>
        </w:rPr>
      </w:pPr>
      <w:r w:rsidRPr="00C757A7">
        <w:rPr>
          <w:rFonts w:asciiTheme="majorHAnsi" w:hAnsiTheme="majorHAnsi"/>
          <w:b/>
          <w:bCs/>
        </w:rPr>
        <w:t xml:space="preserve">Karol Szymanowski </w:t>
      </w:r>
      <w:r w:rsidRPr="00C757A7">
        <w:rPr>
          <w:rFonts w:asciiTheme="majorHAnsi" w:hAnsiTheme="majorHAnsi"/>
        </w:rPr>
        <w:t>II Koncert skrzypcowy</w:t>
      </w:r>
      <w:r w:rsidRPr="00C757A7">
        <w:rPr>
          <w:rFonts w:asciiTheme="majorHAnsi" w:hAnsiTheme="majorHAnsi"/>
          <w:b/>
          <w:bCs/>
        </w:rPr>
        <w:t xml:space="preserve"> </w:t>
      </w:r>
      <w:r w:rsidRPr="00C757A7">
        <w:rPr>
          <w:rFonts w:asciiTheme="majorHAnsi" w:hAnsiTheme="majorHAnsi"/>
        </w:rPr>
        <w:t>op. 61 [23’]</w:t>
      </w:r>
    </w:p>
    <w:p w14:paraId="05C79B28" w14:textId="6681F151" w:rsidR="00C757A7" w:rsidRPr="0042398B" w:rsidRDefault="00C757A7" w:rsidP="00C757A7">
      <w:pPr>
        <w:spacing w:after="0" w:line="240" w:lineRule="auto"/>
        <w:rPr>
          <w:rFonts w:asciiTheme="majorHAnsi" w:hAnsiTheme="majorHAnsi"/>
        </w:rPr>
      </w:pPr>
      <w:r w:rsidRPr="00C757A7">
        <w:rPr>
          <w:rFonts w:asciiTheme="majorHAnsi" w:hAnsiTheme="majorHAnsi"/>
          <w:b/>
          <w:bCs/>
        </w:rPr>
        <w:t>Henryk Mikołaj Górecki</w:t>
      </w:r>
      <w:r w:rsidRPr="00C757A7">
        <w:rPr>
          <w:rFonts w:asciiTheme="majorHAnsi" w:hAnsiTheme="majorHAnsi"/>
        </w:rPr>
        <w:t xml:space="preserve"> III Symfonia op. 36 </w:t>
      </w:r>
      <w:r w:rsidRPr="00C757A7">
        <w:rPr>
          <w:rFonts w:asciiTheme="majorHAnsi" w:hAnsiTheme="majorHAnsi"/>
          <w:i/>
          <w:iCs/>
        </w:rPr>
        <w:t xml:space="preserve">Symfonia pieśni żałosnych </w:t>
      </w:r>
      <w:r w:rsidRPr="00C757A7">
        <w:rPr>
          <w:rFonts w:asciiTheme="majorHAnsi" w:hAnsiTheme="majorHAnsi"/>
        </w:rPr>
        <w:t>na sopran i orkiestrę</w:t>
      </w:r>
      <w:r w:rsidRPr="00C757A7">
        <w:rPr>
          <w:rFonts w:asciiTheme="majorHAnsi" w:hAnsiTheme="majorHAnsi"/>
          <w:i/>
          <w:iCs/>
        </w:rPr>
        <w:t xml:space="preserve"> </w:t>
      </w:r>
      <w:r w:rsidRPr="00C757A7">
        <w:rPr>
          <w:rFonts w:asciiTheme="majorHAnsi" w:hAnsiTheme="majorHAnsi"/>
        </w:rPr>
        <w:t>[55’]</w:t>
      </w:r>
    </w:p>
    <w:p w14:paraId="559808B9" w14:textId="77777777" w:rsidR="00C757A7" w:rsidRPr="0042398B" w:rsidRDefault="00C757A7" w:rsidP="00C757A7">
      <w:pPr>
        <w:spacing w:after="0" w:line="240" w:lineRule="auto"/>
        <w:rPr>
          <w:rFonts w:asciiTheme="majorHAnsi" w:hAnsiTheme="majorHAnsi"/>
        </w:rPr>
      </w:pPr>
    </w:p>
    <w:p w14:paraId="3A7B6FF6" w14:textId="6633C048" w:rsidR="006845B6" w:rsidRPr="0055303F" w:rsidRDefault="00202A6E" w:rsidP="006845B6">
      <w:pPr>
        <w:spacing w:line="276" w:lineRule="auto"/>
        <w:jc w:val="center"/>
        <w:rPr>
          <w:rFonts w:asciiTheme="majorHAnsi" w:hAnsiTheme="majorHAnsi"/>
        </w:rPr>
      </w:pPr>
      <w:r w:rsidRPr="0055303F">
        <w:rPr>
          <w:rFonts w:asciiTheme="majorHAnsi" w:hAnsiTheme="majorHAnsi"/>
        </w:rPr>
        <w:t>***</w:t>
      </w:r>
    </w:p>
    <w:p w14:paraId="0566276A" w14:textId="77777777" w:rsidR="00202A6E" w:rsidRPr="0055303F" w:rsidRDefault="00202A6E" w:rsidP="00436DEA">
      <w:pPr>
        <w:spacing w:after="0" w:line="276" w:lineRule="auto"/>
        <w:jc w:val="both"/>
        <w:outlineLvl w:val="0"/>
        <w:rPr>
          <w:rFonts w:asciiTheme="majorHAnsi" w:hAnsiTheme="majorHAnsi" w:cs="Calibri"/>
          <w:b/>
          <w:bCs/>
        </w:rPr>
      </w:pPr>
      <w:r w:rsidRPr="0055303F">
        <w:rPr>
          <w:rFonts w:asciiTheme="majorHAnsi" w:hAnsiTheme="majorHAnsi" w:cs="Calibri"/>
          <w:b/>
          <w:bCs/>
        </w:rPr>
        <w:t>Kontakt dla mediów:</w:t>
      </w:r>
    </w:p>
    <w:p w14:paraId="3B02C81A" w14:textId="77777777" w:rsidR="00202A6E" w:rsidRPr="0055303F" w:rsidRDefault="00202A6E" w:rsidP="00436DEA">
      <w:pPr>
        <w:spacing w:after="0" w:line="276" w:lineRule="auto"/>
        <w:jc w:val="both"/>
        <w:rPr>
          <w:rFonts w:asciiTheme="majorHAnsi" w:hAnsiTheme="majorHAnsi" w:cs="Calibri"/>
        </w:rPr>
      </w:pPr>
      <w:r w:rsidRPr="0055303F">
        <w:rPr>
          <w:rFonts w:asciiTheme="majorHAnsi" w:hAnsiTheme="majorHAnsi" w:cs="Calibri"/>
        </w:rPr>
        <w:t>Jakub Strużyński</w:t>
      </w:r>
    </w:p>
    <w:p w14:paraId="74C368EE" w14:textId="77777777" w:rsidR="00202A6E" w:rsidRPr="0055303F" w:rsidRDefault="00202A6E" w:rsidP="00436DEA">
      <w:pPr>
        <w:spacing w:after="0" w:line="276" w:lineRule="auto"/>
        <w:jc w:val="both"/>
        <w:rPr>
          <w:rFonts w:asciiTheme="majorHAnsi" w:hAnsiTheme="majorHAnsi" w:cs="Calibri"/>
        </w:rPr>
      </w:pPr>
      <w:r w:rsidRPr="0055303F">
        <w:rPr>
          <w:rFonts w:asciiTheme="majorHAnsi" w:hAnsiTheme="majorHAnsi" w:cs="Calibri"/>
        </w:rPr>
        <w:t>Główny specjalista ds. PR</w:t>
      </w:r>
    </w:p>
    <w:p w14:paraId="079D6A5A" w14:textId="77777777" w:rsidR="00202A6E" w:rsidRPr="0055303F" w:rsidRDefault="00202A6E" w:rsidP="00436DEA">
      <w:pPr>
        <w:spacing w:after="0" w:line="276" w:lineRule="auto"/>
        <w:jc w:val="both"/>
        <w:rPr>
          <w:rFonts w:asciiTheme="majorHAnsi" w:hAnsiTheme="majorHAnsi" w:cs="Calibri"/>
        </w:rPr>
      </w:pPr>
      <w:r w:rsidRPr="0055303F">
        <w:rPr>
          <w:rFonts w:asciiTheme="majorHAnsi" w:hAnsiTheme="majorHAnsi" w:cs="Calibri"/>
        </w:rPr>
        <w:t>Sinfonia Varsovia, Dział Marketingu i Obsługi Publiczności</w:t>
      </w:r>
    </w:p>
    <w:p w14:paraId="386A7C38" w14:textId="76EA1970" w:rsidR="00202A6E" w:rsidRPr="0055303F" w:rsidRDefault="00202A6E" w:rsidP="002862E4">
      <w:pPr>
        <w:spacing w:after="0" w:line="276" w:lineRule="auto"/>
        <w:jc w:val="both"/>
        <w:rPr>
          <w:rFonts w:asciiTheme="majorHAnsi" w:hAnsiTheme="majorHAnsi" w:cs="Calibri"/>
          <w:lang w:val="de-DE"/>
        </w:rPr>
      </w:pPr>
      <w:r w:rsidRPr="0055303F">
        <w:rPr>
          <w:rFonts w:asciiTheme="majorHAnsi" w:hAnsiTheme="majorHAnsi" w:cs="Calibri"/>
          <w:lang w:val="de-DE"/>
        </w:rPr>
        <w:t>jakub.struzynski@sinfoniavarsovia.org, tel. 502 243 387</w:t>
      </w:r>
    </w:p>
    <w:p w14:paraId="2CF82150" w14:textId="77777777" w:rsidR="0055303F" w:rsidRPr="0055303F" w:rsidRDefault="0055303F">
      <w:pPr>
        <w:spacing w:after="0" w:line="276" w:lineRule="auto"/>
        <w:jc w:val="both"/>
        <w:rPr>
          <w:rFonts w:asciiTheme="majorHAnsi" w:hAnsiTheme="majorHAnsi" w:cs="Calibri"/>
          <w:lang w:val="de-DE"/>
        </w:rPr>
      </w:pPr>
    </w:p>
    <w:sectPr w:rsidR="0055303F" w:rsidRPr="0055303F" w:rsidSect="00490B2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155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E0E89" w14:textId="77777777" w:rsidR="007553E5" w:rsidRDefault="007553E5" w:rsidP="00FC3CE1">
      <w:pPr>
        <w:spacing w:after="0" w:line="240" w:lineRule="auto"/>
      </w:pPr>
      <w:r>
        <w:separator/>
      </w:r>
    </w:p>
  </w:endnote>
  <w:endnote w:type="continuationSeparator" w:id="0">
    <w:p w14:paraId="322FBA05" w14:textId="77777777" w:rsidR="007553E5" w:rsidRDefault="007553E5" w:rsidP="00FC3CE1">
      <w:pPr>
        <w:spacing w:after="0" w:line="240" w:lineRule="auto"/>
      </w:pPr>
      <w:r>
        <w:continuationSeparator/>
      </w:r>
    </w:p>
  </w:endnote>
  <w:endnote w:type="continuationNotice" w:id="1">
    <w:p w14:paraId="5ACEBDC6" w14:textId="77777777" w:rsidR="007553E5" w:rsidRDefault="007553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AD6F8" w14:textId="77777777" w:rsidR="00490B2C" w:rsidRDefault="00490B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AA60F" w14:textId="7CE4DD6D" w:rsidR="00FC3CE1" w:rsidRDefault="005A335B">
    <w:pPr>
      <w:pStyle w:val="Stopka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F0B74F1" wp14:editId="11261449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66154981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7657" w14:textId="77777777" w:rsidR="00490B2C" w:rsidRDefault="00490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4AC76" w14:textId="77777777" w:rsidR="007553E5" w:rsidRDefault="007553E5" w:rsidP="00FC3CE1">
      <w:pPr>
        <w:spacing w:after="0" w:line="240" w:lineRule="auto"/>
      </w:pPr>
      <w:r>
        <w:separator/>
      </w:r>
    </w:p>
  </w:footnote>
  <w:footnote w:type="continuationSeparator" w:id="0">
    <w:p w14:paraId="3AAE7E42" w14:textId="77777777" w:rsidR="007553E5" w:rsidRDefault="007553E5" w:rsidP="00FC3CE1">
      <w:pPr>
        <w:spacing w:after="0" w:line="240" w:lineRule="auto"/>
      </w:pPr>
      <w:r>
        <w:continuationSeparator/>
      </w:r>
    </w:p>
  </w:footnote>
  <w:footnote w:type="continuationNotice" w:id="1">
    <w:p w14:paraId="384A9434" w14:textId="77777777" w:rsidR="007553E5" w:rsidRDefault="007553E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2A186" w14:textId="77777777" w:rsidR="00490B2C" w:rsidRDefault="00490B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25A2B" w14:textId="4AF8383A" w:rsidR="00FC3CE1" w:rsidRDefault="00490B2C" w:rsidP="00490B2C">
    <w:pPr>
      <w:pStyle w:val="Nagwek"/>
      <w:tabs>
        <w:tab w:val="clear" w:pos="4536"/>
        <w:tab w:val="clear" w:pos="9072"/>
        <w:tab w:val="left" w:pos="1607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71AB4A53" wp14:editId="239A9B67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786133534" name="Obraz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0A9C5" w14:textId="77777777" w:rsidR="00490B2C" w:rsidRDefault="00490B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2223C"/>
    <w:multiLevelType w:val="multilevel"/>
    <w:tmpl w:val="09E4A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52495B"/>
    <w:multiLevelType w:val="hybridMultilevel"/>
    <w:tmpl w:val="1B4C7A32"/>
    <w:lvl w:ilvl="0" w:tplc="40EAC86A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64365"/>
    <w:multiLevelType w:val="hybridMultilevel"/>
    <w:tmpl w:val="06A2DD80"/>
    <w:lvl w:ilvl="0" w:tplc="ECE6EAD8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540259">
    <w:abstractNumId w:val="2"/>
  </w:num>
  <w:num w:numId="2" w16cid:durableId="380985728">
    <w:abstractNumId w:val="0"/>
  </w:num>
  <w:num w:numId="3" w16cid:durableId="625936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CA1"/>
    <w:rsid w:val="00004EDE"/>
    <w:rsid w:val="00026897"/>
    <w:rsid w:val="00037F08"/>
    <w:rsid w:val="00041194"/>
    <w:rsid w:val="00046DBA"/>
    <w:rsid w:val="00054A88"/>
    <w:rsid w:val="00062CA1"/>
    <w:rsid w:val="000822C8"/>
    <w:rsid w:val="000A3B54"/>
    <w:rsid w:val="000A5494"/>
    <w:rsid w:val="000B7558"/>
    <w:rsid w:val="000C1A45"/>
    <w:rsid w:val="000C2618"/>
    <w:rsid w:val="000D3C94"/>
    <w:rsid w:val="00111694"/>
    <w:rsid w:val="00123B60"/>
    <w:rsid w:val="001313EB"/>
    <w:rsid w:val="001314B7"/>
    <w:rsid w:val="001475FA"/>
    <w:rsid w:val="001542E4"/>
    <w:rsid w:val="0016713A"/>
    <w:rsid w:val="001723F1"/>
    <w:rsid w:val="001813CE"/>
    <w:rsid w:val="001A6033"/>
    <w:rsid w:val="001B22C7"/>
    <w:rsid w:val="001B4552"/>
    <w:rsid w:val="001B7C3B"/>
    <w:rsid w:val="001B7CA0"/>
    <w:rsid w:val="001C583E"/>
    <w:rsid w:val="001D4CF8"/>
    <w:rsid w:val="001F1540"/>
    <w:rsid w:val="001F3D08"/>
    <w:rsid w:val="001F6F6D"/>
    <w:rsid w:val="00202A6E"/>
    <w:rsid w:val="00223F7A"/>
    <w:rsid w:val="0022486F"/>
    <w:rsid w:val="00227100"/>
    <w:rsid w:val="00235A32"/>
    <w:rsid w:val="00242B21"/>
    <w:rsid w:val="002471D6"/>
    <w:rsid w:val="0026238C"/>
    <w:rsid w:val="00262CCF"/>
    <w:rsid w:val="0027378A"/>
    <w:rsid w:val="002862E4"/>
    <w:rsid w:val="002A6827"/>
    <w:rsid w:val="002B5E2B"/>
    <w:rsid w:val="002C2466"/>
    <w:rsid w:val="002C7364"/>
    <w:rsid w:val="002C7AA8"/>
    <w:rsid w:val="002E4F5D"/>
    <w:rsid w:val="002E7B6C"/>
    <w:rsid w:val="002F3095"/>
    <w:rsid w:val="002F4C9F"/>
    <w:rsid w:val="00321E1B"/>
    <w:rsid w:val="00327B2D"/>
    <w:rsid w:val="00327D3C"/>
    <w:rsid w:val="003415C8"/>
    <w:rsid w:val="00344E44"/>
    <w:rsid w:val="00351587"/>
    <w:rsid w:val="00360FDD"/>
    <w:rsid w:val="003624BA"/>
    <w:rsid w:val="0036549F"/>
    <w:rsid w:val="003705CD"/>
    <w:rsid w:val="003753C9"/>
    <w:rsid w:val="00376274"/>
    <w:rsid w:val="003A694D"/>
    <w:rsid w:val="003B3342"/>
    <w:rsid w:val="003C02F8"/>
    <w:rsid w:val="003C234E"/>
    <w:rsid w:val="003D36CF"/>
    <w:rsid w:val="003E4BB5"/>
    <w:rsid w:val="003F38D1"/>
    <w:rsid w:val="003F6B26"/>
    <w:rsid w:val="00400671"/>
    <w:rsid w:val="00405234"/>
    <w:rsid w:val="004055B8"/>
    <w:rsid w:val="00407C4A"/>
    <w:rsid w:val="0042398B"/>
    <w:rsid w:val="004248AF"/>
    <w:rsid w:val="004257DE"/>
    <w:rsid w:val="00435AAA"/>
    <w:rsid w:val="00436DEA"/>
    <w:rsid w:val="00441C69"/>
    <w:rsid w:val="00452CE5"/>
    <w:rsid w:val="00465CDC"/>
    <w:rsid w:val="0046737E"/>
    <w:rsid w:val="00481691"/>
    <w:rsid w:val="00490B2C"/>
    <w:rsid w:val="0049168D"/>
    <w:rsid w:val="004B1C14"/>
    <w:rsid w:val="004B4C34"/>
    <w:rsid w:val="004C0494"/>
    <w:rsid w:val="004C1FC5"/>
    <w:rsid w:val="004E2ECE"/>
    <w:rsid w:val="004F6B10"/>
    <w:rsid w:val="00500D98"/>
    <w:rsid w:val="00513BD9"/>
    <w:rsid w:val="00516809"/>
    <w:rsid w:val="00531292"/>
    <w:rsid w:val="0053326E"/>
    <w:rsid w:val="00547EA1"/>
    <w:rsid w:val="00552EBC"/>
    <w:rsid w:val="0055303F"/>
    <w:rsid w:val="00565397"/>
    <w:rsid w:val="0058796C"/>
    <w:rsid w:val="00590AAD"/>
    <w:rsid w:val="00594512"/>
    <w:rsid w:val="00596ABE"/>
    <w:rsid w:val="005A335B"/>
    <w:rsid w:val="005B21DB"/>
    <w:rsid w:val="005B5BE0"/>
    <w:rsid w:val="005B6621"/>
    <w:rsid w:val="005B6AE0"/>
    <w:rsid w:val="005B7777"/>
    <w:rsid w:val="005D06DD"/>
    <w:rsid w:val="005E51F8"/>
    <w:rsid w:val="005F799D"/>
    <w:rsid w:val="006075C6"/>
    <w:rsid w:val="00623F77"/>
    <w:rsid w:val="0062414A"/>
    <w:rsid w:val="0063038A"/>
    <w:rsid w:val="00636930"/>
    <w:rsid w:val="006537E0"/>
    <w:rsid w:val="00667C2B"/>
    <w:rsid w:val="00673206"/>
    <w:rsid w:val="00673A01"/>
    <w:rsid w:val="00677791"/>
    <w:rsid w:val="0068254B"/>
    <w:rsid w:val="006845B6"/>
    <w:rsid w:val="00692B5B"/>
    <w:rsid w:val="00695732"/>
    <w:rsid w:val="006A236B"/>
    <w:rsid w:val="006C1712"/>
    <w:rsid w:val="006C234D"/>
    <w:rsid w:val="006C2BEF"/>
    <w:rsid w:val="006C3A74"/>
    <w:rsid w:val="006D3746"/>
    <w:rsid w:val="006E12C7"/>
    <w:rsid w:val="006F6787"/>
    <w:rsid w:val="007019EB"/>
    <w:rsid w:val="00706935"/>
    <w:rsid w:val="00707423"/>
    <w:rsid w:val="00716BAE"/>
    <w:rsid w:val="007179DC"/>
    <w:rsid w:val="00741A89"/>
    <w:rsid w:val="007503CC"/>
    <w:rsid w:val="007536DD"/>
    <w:rsid w:val="007548B1"/>
    <w:rsid w:val="007553E5"/>
    <w:rsid w:val="0075625C"/>
    <w:rsid w:val="007567EE"/>
    <w:rsid w:val="00761D47"/>
    <w:rsid w:val="00793747"/>
    <w:rsid w:val="007B617B"/>
    <w:rsid w:val="007C5A6B"/>
    <w:rsid w:val="007D177E"/>
    <w:rsid w:val="007D37D8"/>
    <w:rsid w:val="00801D53"/>
    <w:rsid w:val="00802115"/>
    <w:rsid w:val="008047F2"/>
    <w:rsid w:val="00807047"/>
    <w:rsid w:val="00811EEB"/>
    <w:rsid w:val="00823183"/>
    <w:rsid w:val="0082400F"/>
    <w:rsid w:val="00825A42"/>
    <w:rsid w:val="00833F29"/>
    <w:rsid w:val="00835630"/>
    <w:rsid w:val="00851159"/>
    <w:rsid w:val="00851AE1"/>
    <w:rsid w:val="00867C36"/>
    <w:rsid w:val="008714EE"/>
    <w:rsid w:val="00887CCF"/>
    <w:rsid w:val="008B32B5"/>
    <w:rsid w:val="008B41A6"/>
    <w:rsid w:val="008B5013"/>
    <w:rsid w:val="008C1A48"/>
    <w:rsid w:val="008C1DA5"/>
    <w:rsid w:val="008C3305"/>
    <w:rsid w:val="008D1C87"/>
    <w:rsid w:val="008D5674"/>
    <w:rsid w:val="008F0C20"/>
    <w:rsid w:val="00905B2F"/>
    <w:rsid w:val="00912362"/>
    <w:rsid w:val="009153FD"/>
    <w:rsid w:val="00915771"/>
    <w:rsid w:val="00945526"/>
    <w:rsid w:val="00955BE4"/>
    <w:rsid w:val="009633C5"/>
    <w:rsid w:val="00983974"/>
    <w:rsid w:val="0098508B"/>
    <w:rsid w:val="00993687"/>
    <w:rsid w:val="009946AA"/>
    <w:rsid w:val="009A13A3"/>
    <w:rsid w:val="009B5370"/>
    <w:rsid w:val="009D37CE"/>
    <w:rsid w:val="009D7F17"/>
    <w:rsid w:val="009E052F"/>
    <w:rsid w:val="009E509C"/>
    <w:rsid w:val="009F3062"/>
    <w:rsid w:val="00A11CDD"/>
    <w:rsid w:val="00A17299"/>
    <w:rsid w:val="00A20498"/>
    <w:rsid w:val="00A33419"/>
    <w:rsid w:val="00A34B3F"/>
    <w:rsid w:val="00A62C3B"/>
    <w:rsid w:val="00A65B53"/>
    <w:rsid w:val="00A907C4"/>
    <w:rsid w:val="00A96B27"/>
    <w:rsid w:val="00AA4B2E"/>
    <w:rsid w:val="00AB2CDC"/>
    <w:rsid w:val="00AC1866"/>
    <w:rsid w:val="00AC2CD3"/>
    <w:rsid w:val="00AE2C18"/>
    <w:rsid w:val="00AE5AC6"/>
    <w:rsid w:val="00AF320D"/>
    <w:rsid w:val="00B00572"/>
    <w:rsid w:val="00B02D52"/>
    <w:rsid w:val="00B0582D"/>
    <w:rsid w:val="00B136D4"/>
    <w:rsid w:val="00B26F4C"/>
    <w:rsid w:val="00B34292"/>
    <w:rsid w:val="00B36D16"/>
    <w:rsid w:val="00B40B34"/>
    <w:rsid w:val="00B41E6F"/>
    <w:rsid w:val="00B50FE4"/>
    <w:rsid w:val="00B53225"/>
    <w:rsid w:val="00B5774F"/>
    <w:rsid w:val="00B61359"/>
    <w:rsid w:val="00B6733D"/>
    <w:rsid w:val="00B74973"/>
    <w:rsid w:val="00B80D64"/>
    <w:rsid w:val="00B82EB8"/>
    <w:rsid w:val="00B90E15"/>
    <w:rsid w:val="00BA568D"/>
    <w:rsid w:val="00BB5F4A"/>
    <w:rsid w:val="00BC6F9E"/>
    <w:rsid w:val="00BD0514"/>
    <w:rsid w:val="00BF5D5C"/>
    <w:rsid w:val="00C14E55"/>
    <w:rsid w:val="00C1502B"/>
    <w:rsid w:val="00C35876"/>
    <w:rsid w:val="00C376B9"/>
    <w:rsid w:val="00C46DCA"/>
    <w:rsid w:val="00C47AA6"/>
    <w:rsid w:val="00C54877"/>
    <w:rsid w:val="00C60372"/>
    <w:rsid w:val="00C6260F"/>
    <w:rsid w:val="00C62850"/>
    <w:rsid w:val="00C74F4D"/>
    <w:rsid w:val="00C757A7"/>
    <w:rsid w:val="00CB6CE9"/>
    <w:rsid w:val="00CC7C8D"/>
    <w:rsid w:val="00CD1307"/>
    <w:rsid w:val="00CD209F"/>
    <w:rsid w:val="00CF16EB"/>
    <w:rsid w:val="00D13781"/>
    <w:rsid w:val="00D15C44"/>
    <w:rsid w:val="00D17885"/>
    <w:rsid w:val="00D357C4"/>
    <w:rsid w:val="00D3764B"/>
    <w:rsid w:val="00D3796F"/>
    <w:rsid w:val="00D40B9F"/>
    <w:rsid w:val="00D50621"/>
    <w:rsid w:val="00D5312A"/>
    <w:rsid w:val="00D6753F"/>
    <w:rsid w:val="00D67B1E"/>
    <w:rsid w:val="00DB3104"/>
    <w:rsid w:val="00DB5C2B"/>
    <w:rsid w:val="00DC2285"/>
    <w:rsid w:val="00DD3252"/>
    <w:rsid w:val="00DD6CE6"/>
    <w:rsid w:val="00DE0210"/>
    <w:rsid w:val="00DE41B8"/>
    <w:rsid w:val="00DF3953"/>
    <w:rsid w:val="00E00873"/>
    <w:rsid w:val="00E03E94"/>
    <w:rsid w:val="00E042CE"/>
    <w:rsid w:val="00E1016A"/>
    <w:rsid w:val="00E16442"/>
    <w:rsid w:val="00E17963"/>
    <w:rsid w:val="00E20D8E"/>
    <w:rsid w:val="00E27D07"/>
    <w:rsid w:val="00E32631"/>
    <w:rsid w:val="00E374AB"/>
    <w:rsid w:val="00E464DE"/>
    <w:rsid w:val="00E56C73"/>
    <w:rsid w:val="00E71526"/>
    <w:rsid w:val="00E873B3"/>
    <w:rsid w:val="00E87840"/>
    <w:rsid w:val="00E90011"/>
    <w:rsid w:val="00EB11EF"/>
    <w:rsid w:val="00EB4072"/>
    <w:rsid w:val="00EC3349"/>
    <w:rsid w:val="00EC4570"/>
    <w:rsid w:val="00ED4E38"/>
    <w:rsid w:val="00EE17F9"/>
    <w:rsid w:val="00EE31DB"/>
    <w:rsid w:val="00EE4770"/>
    <w:rsid w:val="00EE6331"/>
    <w:rsid w:val="00F05DB0"/>
    <w:rsid w:val="00F117E4"/>
    <w:rsid w:val="00F16B8A"/>
    <w:rsid w:val="00F2378C"/>
    <w:rsid w:val="00F26934"/>
    <w:rsid w:val="00F374A8"/>
    <w:rsid w:val="00F65545"/>
    <w:rsid w:val="00F902CE"/>
    <w:rsid w:val="00FA055B"/>
    <w:rsid w:val="00FA7847"/>
    <w:rsid w:val="00FB1F9D"/>
    <w:rsid w:val="00FC3CE1"/>
    <w:rsid w:val="00FD3156"/>
    <w:rsid w:val="00FE4B94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0BD70"/>
  <w15:chartTrackingRefBased/>
  <w15:docId w15:val="{2891F59A-603F-4F9E-B4AD-18DD51F0C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CA1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3BD9"/>
    <w:pPr>
      <w:keepNext/>
      <w:keepLines/>
      <w:spacing w:before="360" w:after="80" w:line="259" w:lineRule="auto"/>
      <w:jc w:val="center"/>
      <w:outlineLvl w:val="0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3BD9"/>
    <w:pPr>
      <w:keepNext/>
      <w:keepLines/>
      <w:spacing w:after="240" w:line="259" w:lineRule="auto"/>
      <w:jc w:val="center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2CA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2CA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2CA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2CA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CA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CA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CA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3BD9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513BD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2C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2C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2C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2C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2C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2C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2C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2C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2C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2CA1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2C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2CA1"/>
    <w:pPr>
      <w:spacing w:before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062C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2CA1"/>
    <w:pPr>
      <w:spacing w:line="259" w:lineRule="auto"/>
      <w:ind w:left="720"/>
      <w:contextualSpacing/>
    </w:pPr>
    <w:rPr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062C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2C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2C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2CA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62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C2CD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2CD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C3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CE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C3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CE1"/>
    <w:rPr>
      <w:sz w:val="24"/>
      <w:szCs w:val="24"/>
    </w:rPr>
  </w:style>
  <w:style w:type="paragraph" w:customStyle="1" w:styleId="paragraph">
    <w:name w:val="paragraph"/>
    <w:basedOn w:val="Normalny"/>
    <w:rsid w:val="00915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915771"/>
  </w:style>
  <w:style w:type="character" w:customStyle="1" w:styleId="eop">
    <w:name w:val="eop"/>
    <w:basedOn w:val="Domylnaczcionkaakapitu"/>
    <w:rsid w:val="00915771"/>
  </w:style>
  <w:style w:type="character" w:styleId="UyteHipercze">
    <w:name w:val="FollowedHyperlink"/>
    <w:basedOn w:val="Domylnaczcionkaakapitu"/>
    <w:uiPriority w:val="99"/>
    <w:semiHidden/>
    <w:unhideWhenUsed/>
    <w:rsid w:val="0048169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0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utik.teatrwielki.pl/rezerwacja/numerowane.html?ter_id=5017&amp;ter_idt=109c25af8a8c63d14e0c1f8017a41710&amp;extid=71777&amp;wiz_id=81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sinfoniavarsovia.org/wydarzenia/koncert-urodzinowy-2025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8FE0A3-AAF7-4C2C-84F7-9482AD28B4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4E5B71-72FD-4F67-A6D8-B45BC0EE12B8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3.xml><?xml version="1.0" encoding="utf-8"?>
<ds:datastoreItem xmlns:ds="http://schemas.openxmlformats.org/officeDocument/2006/customXml" ds:itemID="{0FBF6D2D-316F-4546-A59C-B7ED06591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561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65</cp:revision>
  <dcterms:created xsi:type="dcterms:W3CDTF">2025-02-11T12:44:00Z</dcterms:created>
  <dcterms:modified xsi:type="dcterms:W3CDTF">2025-02-17T13:04:00Z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