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47826" w14:textId="57E5E662" w:rsidR="00E32631" w:rsidRPr="00887CCF" w:rsidRDefault="00E32631" w:rsidP="00436DEA">
      <w:pPr>
        <w:spacing w:after="0" w:line="276" w:lineRule="auto"/>
        <w:jc w:val="right"/>
        <w:rPr>
          <w:rFonts w:asciiTheme="majorHAnsi" w:hAnsiTheme="majorHAnsi"/>
        </w:rPr>
      </w:pPr>
      <w:r w:rsidRPr="00887CCF">
        <w:rPr>
          <w:rFonts w:asciiTheme="majorHAnsi" w:hAnsiTheme="majorHAnsi"/>
        </w:rPr>
        <w:t xml:space="preserve">Warszawa, </w:t>
      </w:r>
      <w:r w:rsidR="00490B2C">
        <w:rPr>
          <w:rFonts w:asciiTheme="majorHAnsi" w:hAnsiTheme="majorHAnsi"/>
        </w:rPr>
        <w:t>2 stycznia 2025</w:t>
      </w:r>
    </w:p>
    <w:p w14:paraId="6C7A4EC7" w14:textId="3B708724" w:rsidR="00887CCF" w:rsidRPr="00887CCF" w:rsidRDefault="00E32631" w:rsidP="00436DEA">
      <w:pPr>
        <w:spacing w:after="0" w:line="276" w:lineRule="auto"/>
        <w:jc w:val="right"/>
        <w:rPr>
          <w:rFonts w:asciiTheme="majorHAnsi" w:hAnsiTheme="majorHAnsi"/>
        </w:rPr>
      </w:pPr>
      <w:r w:rsidRPr="00887CCF">
        <w:rPr>
          <w:rFonts w:asciiTheme="majorHAnsi" w:hAnsiTheme="majorHAnsi"/>
        </w:rPr>
        <w:t>Informacja prasowa</w:t>
      </w:r>
    </w:p>
    <w:p w14:paraId="0D21C5EF" w14:textId="5F4ADD58" w:rsidR="00062CA1" w:rsidRPr="00887CCF" w:rsidRDefault="00531292" w:rsidP="004C1FC5">
      <w:pPr>
        <w:spacing w:before="240" w:after="120" w:line="276" w:lineRule="auto"/>
        <w:jc w:val="center"/>
        <w:rPr>
          <w:rFonts w:asciiTheme="majorHAnsi" w:hAnsiTheme="majorHAnsi"/>
          <w:b/>
          <w:bCs/>
          <w:sz w:val="48"/>
          <w:szCs w:val="48"/>
        </w:rPr>
      </w:pPr>
      <w:r w:rsidRPr="00887CCF">
        <w:rPr>
          <w:rFonts w:asciiTheme="majorHAnsi" w:hAnsiTheme="majorHAnsi"/>
          <w:b/>
          <w:bCs/>
          <w:sz w:val="48"/>
          <w:szCs w:val="48"/>
        </w:rPr>
        <w:t xml:space="preserve">Sinfonia Varsovia </w:t>
      </w:r>
      <w:r w:rsidR="004B1C14">
        <w:rPr>
          <w:rFonts w:asciiTheme="majorHAnsi" w:hAnsiTheme="majorHAnsi"/>
          <w:b/>
          <w:bCs/>
          <w:sz w:val="48"/>
          <w:szCs w:val="48"/>
        </w:rPr>
        <w:t>w Bozar</w:t>
      </w:r>
    </w:p>
    <w:p w14:paraId="0C0613BF" w14:textId="281BE028" w:rsidR="00EB4072" w:rsidRPr="00EB4072" w:rsidRDefault="00EB4072" w:rsidP="00436DEA">
      <w:pPr>
        <w:spacing w:after="0" w:line="276" w:lineRule="auto"/>
        <w:jc w:val="center"/>
        <w:rPr>
          <w:rFonts w:asciiTheme="majorHAnsi" w:hAnsiTheme="majorHAnsi"/>
          <w:b/>
          <w:bCs/>
          <w:sz w:val="32"/>
          <w:szCs w:val="32"/>
        </w:rPr>
      </w:pPr>
      <w:r w:rsidRPr="00EB4072">
        <w:rPr>
          <w:rFonts w:asciiTheme="majorHAnsi" w:hAnsiTheme="majorHAnsi"/>
          <w:b/>
          <w:bCs/>
          <w:sz w:val="32"/>
          <w:szCs w:val="32"/>
        </w:rPr>
        <w:t>8 stycznia 2025, godz. 20:00</w:t>
      </w:r>
    </w:p>
    <w:p w14:paraId="1CAB8900" w14:textId="536A17B2" w:rsidR="00062CA1" w:rsidRPr="00E56C73" w:rsidRDefault="00EB4072" w:rsidP="00436DEA">
      <w:pPr>
        <w:spacing w:after="120" w:line="276" w:lineRule="auto"/>
        <w:jc w:val="center"/>
        <w:rPr>
          <w:rFonts w:asciiTheme="majorHAnsi" w:hAnsiTheme="majorHAnsi"/>
          <w:b/>
          <w:bCs/>
          <w:sz w:val="32"/>
          <w:szCs w:val="32"/>
        </w:rPr>
      </w:pPr>
      <w:r w:rsidRPr="00EB4072">
        <w:rPr>
          <w:rFonts w:asciiTheme="majorHAnsi" w:hAnsiTheme="majorHAnsi"/>
          <w:b/>
          <w:bCs/>
          <w:sz w:val="32"/>
          <w:szCs w:val="32"/>
        </w:rPr>
        <w:t xml:space="preserve">Sala im. Henry’ego Le </w:t>
      </w:r>
      <w:proofErr w:type="spellStart"/>
      <w:r w:rsidRPr="00EB4072">
        <w:rPr>
          <w:rFonts w:asciiTheme="majorHAnsi" w:hAnsiTheme="majorHAnsi"/>
          <w:b/>
          <w:bCs/>
          <w:sz w:val="32"/>
          <w:szCs w:val="32"/>
        </w:rPr>
        <w:t>Boeufa</w:t>
      </w:r>
      <w:proofErr w:type="spellEnd"/>
      <w:r w:rsidRPr="00EB4072">
        <w:rPr>
          <w:rFonts w:asciiTheme="majorHAnsi" w:hAnsiTheme="majorHAnsi"/>
          <w:b/>
          <w:bCs/>
          <w:sz w:val="32"/>
          <w:szCs w:val="32"/>
        </w:rPr>
        <w:t xml:space="preserve">, </w:t>
      </w:r>
      <w:r w:rsidRPr="00E56C73">
        <w:rPr>
          <w:rFonts w:asciiTheme="majorHAnsi" w:hAnsiTheme="majorHAnsi"/>
          <w:b/>
          <w:bCs/>
          <w:sz w:val="32"/>
          <w:szCs w:val="32"/>
        </w:rPr>
        <w:t>Bozar, Bruksela, Belgia</w:t>
      </w:r>
    </w:p>
    <w:p w14:paraId="07B7A71C" w14:textId="20BDB639" w:rsidR="003F38D1" w:rsidRDefault="00CB6CE9" w:rsidP="00E20D8E">
      <w:pPr>
        <w:spacing w:line="276" w:lineRule="auto"/>
        <w:jc w:val="both"/>
        <w:rPr>
          <w:b/>
          <w:bCs/>
        </w:rPr>
      </w:pPr>
      <w:r w:rsidRPr="00E56C73">
        <w:rPr>
          <w:b/>
          <w:bCs/>
        </w:rPr>
        <w:t xml:space="preserve">Sinfonia Varsovia </w:t>
      </w:r>
      <w:r w:rsidR="00D17885">
        <w:rPr>
          <w:b/>
          <w:bCs/>
        </w:rPr>
        <w:t>rozpocznie</w:t>
      </w:r>
      <w:r w:rsidR="00AE5AC6" w:rsidRPr="00E56C73">
        <w:rPr>
          <w:b/>
          <w:bCs/>
        </w:rPr>
        <w:t xml:space="preserve"> </w:t>
      </w:r>
      <w:r w:rsidR="004C0494" w:rsidRPr="00E56C73">
        <w:rPr>
          <w:b/>
          <w:bCs/>
        </w:rPr>
        <w:t xml:space="preserve">rok </w:t>
      </w:r>
      <w:r w:rsidR="00BA568D" w:rsidRPr="00E56C73">
        <w:rPr>
          <w:b/>
          <w:bCs/>
        </w:rPr>
        <w:t xml:space="preserve">2025 </w:t>
      </w:r>
      <w:r w:rsidR="00547EA1" w:rsidRPr="00E56C73">
        <w:rPr>
          <w:b/>
          <w:bCs/>
        </w:rPr>
        <w:t>w</w:t>
      </w:r>
      <w:r w:rsidR="00F65545">
        <w:rPr>
          <w:b/>
          <w:bCs/>
        </w:rPr>
        <w:t xml:space="preserve"> Brukseli</w:t>
      </w:r>
      <w:r w:rsidR="00547EA1" w:rsidRPr="00E56C73">
        <w:rPr>
          <w:b/>
          <w:bCs/>
        </w:rPr>
        <w:t xml:space="preserve">. </w:t>
      </w:r>
      <w:r w:rsidR="004C0494" w:rsidRPr="00E56C73">
        <w:rPr>
          <w:b/>
          <w:bCs/>
        </w:rPr>
        <w:t>Polska orkiestra w</w:t>
      </w:r>
      <w:r w:rsidR="00547EA1" w:rsidRPr="00E56C73">
        <w:rPr>
          <w:b/>
          <w:bCs/>
        </w:rPr>
        <w:t xml:space="preserve">ystąpi </w:t>
      </w:r>
      <w:r w:rsidR="004C0494" w:rsidRPr="00E56C73">
        <w:rPr>
          <w:b/>
          <w:bCs/>
        </w:rPr>
        <w:t xml:space="preserve">8 stycznia </w:t>
      </w:r>
      <w:r w:rsidR="00E20D8E">
        <w:rPr>
          <w:b/>
          <w:bCs/>
        </w:rPr>
        <w:t xml:space="preserve">w </w:t>
      </w:r>
      <w:r w:rsidR="00F65545">
        <w:rPr>
          <w:b/>
          <w:bCs/>
        </w:rPr>
        <w:t xml:space="preserve">wielkiej sali koncertowej </w:t>
      </w:r>
      <w:r w:rsidR="00F65545" w:rsidRPr="00E56C73">
        <w:rPr>
          <w:b/>
          <w:bCs/>
        </w:rPr>
        <w:t>centrum sztuk pięknych Bozar</w:t>
      </w:r>
      <w:r w:rsidR="00E20D8E">
        <w:rPr>
          <w:b/>
          <w:bCs/>
        </w:rPr>
        <w:t xml:space="preserve">. Koncert odbywa się </w:t>
      </w:r>
      <w:r w:rsidR="00547EA1" w:rsidRPr="00E56C73">
        <w:rPr>
          <w:b/>
          <w:bCs/>
        </w:rPr>
        <w:t>w</w:t>
      </w:r>
      <w:r w:rsidR="0075625C">
        <w:rPr>
          <w:b/>
          <w:bCs/>
        </w:rPr>
        <w:t> </w:t>
      </w:r>
      <w:r w:rsidR="00547EA1" w:rsidRPr="00E56C73">
        <w:rPr>
          <w:b/>
          <w:bCs/>
        </w:rPr>
        <w:t xml:space="preserve">ramach prestiżowego </w:t>
      </w:r>
      <w:r w:rsidR="005F799D" w:rsidRPr="00E56C73">
        <w:rPr>
          <w:b/>
          <w:bCs/>
        </w:rPr>
        <w:t>cykl</w:t>
      </w:r>
      <w:r w:rsidR="00547EA1" w:rsidRPr="00E56C73">
        <w:rPr>
          <w:b/>
          <w:bCs/>
        </w:rPr>
        <w:t>u</w:t>
      </w:r>
      <w:r w:rsidR="005F799D" w:rsidRPr="00E56C73">
        <w:rPr>
          <w:b/>
          <w:bCs/>
        </w:rPr>
        <w:t xml:space="preserve"> „International </w:t>
      </w:r>
      <w:proofErr w:type="spellStart"/>
      <w:r w:rsidR="005F799D" w:rsidRPr="00E56C73">
        <w:rPr>
          <w:b/>
          <w:bCs/>
        </w:rPr>
        <w:t>Orchestras</w:t>
      </w:r>
      <w:proofErr w:type="spellEnd"/>
      <w:r w:rsidR="005F799D" w:rsidRPr="00E56C73">
        <w:rPr>
          <w:b/>
          <w:bCs/>
        </w:rPr>
        <w:t>”</w:t>
      </w:r>
      <w:r w:rsidR="00547EA1" w:rsidRPr="00E56C73">
        <w:rPr>
          <w:b/>
          <w:bCs/>
        </w:rPr>
        <w:t>, w</w:t>
      </w:r>
      <w:r w:rsidR="005F799D" w:rsidRPr="00E56C73">
        <w:rPr>
          <w:b/>
          <w:bCs/>
        </w:rPr>
        <w:t xml:space="preserve"> </w:t>
      </w:r>
      <w:r w:rsidR="00E56C73" w:rsidRPr="00E56C73">
        <w:rPr>
          <w:b/>
          <w:bCs/>
        </w:rPr>
        <w:t xml:space="preserve">którym </w:t>
      </w:r>
      <w:r w:rsidR="004C0494" w:rsidRPr="00E56C73">
        <w:rPr>
          <w:b/>
          <w:bCs/>
        </w:rPr>
        <w:t xml:space="preserve">wezmą udział </w:t>
      </w:r>
      <w:r w:rsidR="00E56C73" w:rsidRPr="00E56C73">
        <w:rPr>
          <w:b/>
          <w:bCs/>
        </w:rPr>
        <w:t xml:space="preserve">również </w:t>
      </w:r>
      <w:r w:rsidR="005F799D" w:rsidRPr="00E56C73">
        <w:rPr>
          <w:b/>
          <w:bCs/>
        </w:rPr>
        <w:t xml:space="preserve">m.in. Wenezuelska Orkiestra Symfoniczna im. </w:t>
      </w:r>
      <w:proofErr w:type="spellStart"/>
      <w:r w:rsidR="005F799D" w:rsidRPr="00E56C73">
        <w:rPr>
          <w:b/>
          <w:bCs/>
        </w:rPr>
        <w:t>Simóna</w:t>
      </w:r>
      <w:proofErr w:type="spellEnd"/>
      <w:r w:rsidR="005F799D" w:rsidRPr="00E56C73">
        <w:rPr>
          <w:b/>
          <w:bCs/>
        </w:rPr>
        <w:t xml:space="preserve"> </w:t>
      </w:r>
      <w:proofErr w:type="spellStart"/>
      <w:r w:rsidR="005F799D" w:rsidRPr="00E56C73">
        <w:rPr>
          <w:b/>
          <w:bCs/>
        </w:rPr>
        <w:t>Bolívara</w:t>
      </w:r>
      <w:proofErr w:type="spellEnd"/>
      <w:r w:rsidR="005F799D" w:rsidRPr="00E56C73">
        <w:rPr>
          <w:b/>
          <w:bCs/>
        </w:rPr>
        <w:t xml:space="preserve"> pod batutą </w:t>
      </w:r>
      <w:proofErr w:type="spellStart"/>
      <w:r w:rsidR="005F799D" w:rsidRPr="00E56C73">
        <w:rPr>
          <w:b/>
          <w:bCs/>
        </w:rPr>
        <w:t>Gustavo</w:t>
      </w:r>
      <w:proofErr w:type="spellEnd"/>
      <w:r w:rsidR="005F799D" w:rsidRPr="00E56C73">
        <w:rPr>
          <w:b/>
          <w:bCs/>
        </w:rPr>
        <w:t xml:space="preserve"> </w:t>
      </w:r>
      <w:proofErr w:type="spellStart"/>
      <w:r w:rsidR="005F799D" w:rsidRPr="00E56C73">
        <w:rPr>
          <w:b/>
          <w:bCs/>
        </w:rPr>
        <w:t>Dudamela</w:t>
      </w:r>
      <w:proofErr w:type="spellEnd"/>
      <w:r w:rsidR="005F799D" w:rsidRPr="00E56C73">
        <w:rPr>
          <w:b/>
          <w:bCs/>
        </w:rPr>
        <w:t xml:space="preserve">, </w:t>
      </w:r>
      <w:proofErr w:type="spellStart"/>
      <w:r w:rsidR="005F799D" w:rsidRPr="00E56C73">
        <w:rPr>
          <w:b/>
          <w:bCs/>
        </w:rPr>
        <w:t>Koninklijk</w:t>
      </w:r>
      <w:proofErr w:type="spellEnd"/>
      <w:r w:rsidR="005F799D" w:rsidRPr="00E56C73">
        <w:rPr>
          <w:b/>
          <w:bCs/>
        </w:rPr>
        <w:t xml:space="preserve"> </w:t>
      </w:r>
      <w:proofErr w:type="spellStart"/>
      <w:r w:rsidR="005F799D" w:rsidRPr="00E56C73">
        <w:rPr>
          <w:b/>
          <w:bCs/>
        </w:rPr>
        <w:t>Concertgebouworkest</w:t>
      </w:r>
      <w:proofErr w:type="spellEnd"/>
      <w:r w:rsidR="005F799D" w:rsidRPr="00E56C73">
        <w:rPr>
          <w:b/>
          <w:bCs/>
        </w:rPr>
        <w:t xml:space="preserve"> pod batutą Klausa </w:t>
      </w:r>
      <w:proofErr w:type="spellStart"/>
      <w:r w:rsidR="005F799D" w:rsidRPr="00E56C73">
        <w:rPr>
          <w:b/>
          <w:bCs/>
        </w:rPr>
        <w:t>Mäkeli</w:t>
      </w:r>
      <w:proofErr w:type="spellEnd"/>
      <w:r w:rsidR="005F799D" w:rsidRPr="00E56C73">
        <w:rPr>
          <w:b/>
          <w:bCs/>
        </w:rPr>
        <w:t xml:space="preserve"> i</w:t>
      </w:r>
      <w:r w:rsidR="0075625C">
        <w:rPr>
          <w:b/>
          <w:bCs/>
        </w:rPr>
        <w:t> </w:t>
      </w:r>
      <w:r w:rsidR="005F799D" w:rsidRPr="00E56C73">
        <w:rPr>
          <w:b/>
          <w:bCs/>
        </w:rPr>
        <w:t xml:space="preserve">Berliner </w:t>
      </w:r>
      <w:proofErr w:type="spellStart"/>
      <w:r w:rsidR="005F799D" w:rsidRPr="00E56C73">
        <w:rPr>
          <w:b/>
          <w:bCs/>
        </w:rPr>
        <w:t>Philharmoniker</w:t>
      </w:r>
      <w:proofErr w:type="spellEnd"/>
      <w:r w:rsidR="005F799D" w:rsidRPr="00E56C73">
        <w:rPr>
          <w:b/>
          <w:bCs/>
        </w:rPr>
        <w:t xml:space="preserve"> pod kierunkiem </w:t>
      </w:r>
      <w:proofErr w:type="spellStart"/>
      <w:r w:rsidR="005F799D" w:rsidRPr="00E56C73">
        <w:rPr>
          <w:b/>
          <w:bCs/>
        </w:rPr>
        <w:t>Kirilla</w:t>
      </w:r>
      <w:proofErr w:type="spellEnd"/>
      <w:r w:rsidR="005F799D" w:rsidRPr="00E56C73">
        <w:rPr>
          <w:b/>
          <w:bCs/>
        </w:rPr>
        <w:t xml:space="preserve"> </w:t>
      </w:r>
      <w:proofErr w:type="spellStart"/>
      <w:r w:rsidR="005F799D" w:rsidRPr="00E56C73">
        <w:rPr>
          <w:b/>
          <w:bCs/>
        </w:rPr>
        <w:t>Petrenki</w:t>
      </w:r>
      <w:proofErr w:type="spellEnd"/>
      <w:r w:rsidR="005F799D" w:rsidRPr="00E56C73">
        <w:rPr>
          <w:b/>
          <w:bCs/>
        </w:rPr>
        <w:t>.</w:t>
      </w:r>
      <w:r w:rsidR="007C5A6B">
        <w:rPr>
          <w:b/>
          <w:bCs/>
        </w:rPr>
        <w:t xml:space="preserve"> </w:t>
      </w:r>
      <w:r w:rsidR="00B02D52">
        <w:rPr>
          <w:b/>
          <w:bCs/>
        </w:rPr>
        <w:t xml:space="preserve">Sinfonii Varsovii pod batutą Marty Gardolińskiej towarzyszyć będą śpiewaczka </w:t>
      </w:r>
      <w:proofErr w:type="spellStart"/>
      <w:r w:rsidR="00B02D52">
        <w:rPr>
          <w:b/>
          <w:bCs/>
        </w:rPr>
        <w:t>Liudmyla</w:t>
      </w:r>
      <w:proofErr w:type="spellEnd"/>
      <w:r w:rsidR="00B02D52">
        <w:rPr>
          <w:b/>
          <w:bCs/>
        </w:rPr>
        <w:t xml:space="preserve"> </w:t>
      </w:r>
      <w:proofErr w:type="spellStart"/>
      <w:r w:rsidR="00B02D52">
        <w:rPr>
          <w:b/>
          <w:bCs/>
        </w:rPr>
        <w:t>Monastyrska</w:t>
      </w:r>
      <w:proofErr w:type="spellEnd"/>
      <w:r w:rsidR="00B02D52">
        <w:rPr>
          <w:b/>
          <w:bCs/>
        </w:rPr>
        <w:t xml:space="preserve"> i</w:t>
      </w:r>
      <w:r w:rsidR="0075625C">
        <w:rPr>
          <w:b/>
          <w:bCs/>
        </w:rPr>
        <w:t> </w:t>
      </w:r>
      <w:r w:rsidR="00B02D52">
        <w:rPr>
          <w:b/>
          <w:bCs/>
        </w:rPr>
        <w:t>skrzypek</w:t>
      </w:r>
      <w:r w:rsidR="00B02D52" w:rsidRPr="00B02D52">
        <w:rPr>
          <w:b/>
          <w:bCs/>
        </w:rPr>
        <w:t xml:space="preserve"> </w:t>
      </w:r>
      <w:r w:rsidR="00B02D52" w:rsidRPr="00373958">
        <w:rPr>
          <w:b/>
          <w:bCs/>
        </w:rPr>
        <w:t xml:space="preserve">Josef </w:t>
      </w:r>
      <w:proofErr w:type="spellStart"/>
      <w:r w:rsidR="00B02D52" w:rsidRPr="00373958">
        <w:rPr>
          <w:b/>
          <w:bCs/>
        </w:rPr>
        <w:t>Špaček</w:t>
      </w:r>
      <w:proofErr w:type="spellEnd"/>
      <w:r w:rsidR="00B02D52">
        <w:rPr>
          <w:b/>
          <w:bCs/>
        </w:rPr>
        <w:t xml:space="preserve">. W programie </w:t>
      </w:r>
      <w:r w:rsidR="008714EE">
        <w:rPr>
          <w:b/>
          <w:bCs/>
        </w:rPr>
        <w:t>znalazły się dzieła Bacewicz, Góreckiego i</w:t>
      </w:r>
      <w:r w:rsidR="0075625C">
        <w:rPr>
          <w:b/>
          <w:bCs/>
        </w:rPr>
        <w:t> </w:t>
      </w:r>
      <w:r w:rsidR="008714EE">
        <w:rPr>
          <w:b/>
          <w:bCs/>
        </w:rPr>
        <w:t xml:space="preserve">Szymanowskiego. </w:t>
      </w:r>
    </w:p>
    <w:p w14:paraId="5C2DFB35" w14:textId="3BFB5F6C" w:rsidR="00F374A8" w:rsidRPr="00436DEA" w:rsidRDefault="008F0C20" w:rsidP="00436DEA">
      <w:pPr>
        <w:spacing w:line="276" w:lineRule="auto"/>
        <w:jc w:val="both"/>
      </w:pPr>
      <w:r w:rsidRPr="00436DEA">
        <w:t xml:space="preserve">Wraz z objęciem </w:t>
      </w:r>
      <w:r w:rsidR="0053326E" w:rsidRPr="00436DEA">
        <w:t xml:space="preserve">w styczniu 2025 </w:t>
      </w:r>
      <w:r w:rsidRPr="00436DEA">
        <w:t xml:space="preserve">przez Polskę </w:t>
      </w:r>
      <w:r w:rsidRPr="00500D98">
        <w:rPr>
          <w:b/>
          <w:bCs/>
        </w:rPr>
        <w:t>Prezydencji w Radzie Unii Europejskiej</w:t>
      </w:r>
      <w:r w:rsidR="008B41A6" w:rsidRPr="00436DEA">
        <w:t xml:space="preserve">, odbędzie się blisko 100 wydarzeń kulturalnych organizowanych przez Instytut Adama Mickiewicza </w:t>
      </w:r>
      <w:r w:rsidR="008B41A6" w:rsidRPr="00436DEA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pod hasłem </w:t>
      </w:r>
      <w:r w:rsidR="008B41A6" w:rsidRPr="00500D98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„</w:t>
      </w:r>
      <w:proofErr w:type="spellStart"/>
      <w:r w:rsidR="008B41A6" w:rsidRPr="00500D98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Culture</w:t>
      </w:r>
      <w:proofErr w:type="spellEnd"/>
      <w:r w:rsidR="008B41A6" w:rsidRPr="00500D98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 </w:t>
      </w:r>
      <w:proofErr w:type="spellStart"/>
      <w:r w:rsidR="008B41A6" w:rsidRPr="00500D98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sparks</w:t>
      </w:r>
      <w:proofErr w:type="spellEnd"/>
      <w:r w:rsidR="008B41A6" w:rsidRPr="00500D98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 unity”</w:t>
      </w:r>
      <w:r w:rsidR="008B41A6" w:rsidRPr="00436DEA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. </w:t>
      </w:r>
      <w:r w:rsidR="00FD3156" w:rsidRPr="00436DEA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Nadzwyczajny koncert </w:t>
      </w:r>
      <w:r w:rsidR="00FD3156" w:rsidRPr="00500D98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symfoniczny </w:t>
      </w:r>
      <w:r w:rsidR="00825A42" w:rsidRPr="00500D98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8</w:t>
      </w:r>
      <w:r w:rsidR="004C1FC5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 </w:t>
      </w:r>
      <w:r w:rsidR="00825A42" w:rsidRPr="00500D98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stycznia</w:t>
      </w:r>
      <w:r w:rsidR="009D7F17" w:rsidRPr="00500D98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 o 20:00 w </w:t>
      </w:r>
      <w:r w:rsidR="009D7F17" w:rsidRPr="00500D98">
        <w:rPr>
          <w:b/>
          <w:bCs/>
        </w:rPr>
        <w:t>Sal</w:t>
      </w:r>
      <w:r w:rsidR="00FD3156" w:rsidRPr="00500D98">
        <w:rPr>
          <w:b/>
          <w:bCs/>
        </w:rPr>
        <w:t>i</w:t>
      </w:r>
      <w:r w:rsidR="009D7F17" w:rsidRPr="00500D98">
        <w:rPr>
          <w:b/>
          <w:bCs/>
        </w:rPr>
        <w:t xml:space="preserve"> im. Henry’ego Le </w:t>
      </w:r>
      <w:proofErr w:type="spellStart"/>
      <w:r w:rsidR="009D7F17" w:rsidRPr="00500D98">
        <w:rPr>
          <w:b/>
          <w:bCs/>
        </w:rPr>
        <w:t>Boeufa</w:t>
      </w:r>
      <w:proofErr w:type="spellEnd"/>
      <w:r w:rsidR="00FD3156" w:rsidRPr="00500D98">
        <w:rPr>
          <w:b/>
          <w:bCs/>
        </w:rPr>
        <w:t xml:space="preserve"> w belgijskim </w:t>
      </w:r>
      <w:r w:rsidR="009D7F17" w:rsidRPr="00500D98">
        <w:rPr>
          <w:b/>
          <w:bCs/>
        </w:rPr>
        <w:t>Bozar</w:t>
      </w:r>
      <w:r w:rsidR="00FD3156" w:rsidRPr="00436DEA">
        <w:t xml:space="preserve"> </w:t>
      </w:r>
      <w:r w:rsidR="006C2BEF" w:rsidRPr="00436DEA">
        <w:t xml:space="preserve">będzie </w:t>
      </w:r>
      <w:r w:rsidR="00F374A8" w:rsidRPr="00436DEA">
        <w:t xml:space="preserve">stanowił </w:t>
      </w:r>
      <w:r w:rsidR="006C2BEF" w:rsidRPr="00436DEA">
        <w:t xml:space="preserve">program towarzyszący </w:t>
      </w:r>
      <w:r w:rsidR="00AE2C18" w:rsidRPr="00436DEA">
        <w:t xml:space="preserve">tych </w:t>
      </w:r>
      <w:r w:rsidR="006C2BEF" w:rsidRPr="00436DEA">
        <w:t>obchodów.</w:t>
      </w:r>
    </w:p>
    <w:p w14:paraId="713DF198" w14:textId="7D8FAAFF" w:rsidR="00F374A8" w:rsidRPr="00436DEA" w:rsidRDefault="00801D53" w:rsidP="00436DEA">
      <w:pPr>
        <w:spacing w:line="276" w:lineRule="auto"/>
        <w:jc w:val="both"/>
      </w:pPr>
      <w:r w:rsidRPr="00436DEA">
        <w:t xml:space="preserve">Ukraińska sopranistka </w:t>
      </w:r>
      <w:proofErr w:type="spellStart"/>
      <w:r w:rsidRPr="00500D98">
        <w:rPr>
          <w:b/>
          <w:bCs/>
        </w:rPr>
        <w:t>Liudmyla</w:t>
      </w:r>
      <w:proofErr w:type="spellEnd"/>
      <w:r w:rsidRPr="00500D98">
        <w:rPr>
          <w:b/>
          <w:bCs/>
        </w:rPr>
        <w:t xml:space="preserve"> </w:t>
      </w:r>
      <w:proofErr w:type="spellStart"/>
      <w:r w:rsidRPr="00500D98">
        <w:rPr>
          <w:b/>
          <w:bCs/>
        </w:rPr>
        <w:t>Monastyrska</w:t>
      </w:r>
      <w:proofErr w:type="spellEnd"/>
      <w:r w:rsidR="00E17963" w:rsidRPr="00436DEA">
        <w:t xml:space="preserve"> </w:t>
      </w:r>
      <w:r w:rsidR="00E27D07" w:rsidRPr="00436DEA">
        <w:t xml:space="preserve">wraz z </w:t>
      </w:r>
      <w:proofErr w:type="spellStart"/>
      <w:r w:rsidR="00E27D07" w:rsidRPr="00436DEA">
        <w:t>Sinfonią</w:t>
      </w:r>
      <w:proofErr w:type="spellEnd"/>
      <w:r w:rsidR="00E27D07" w:rsidRPr="00436DEA">
        <w:t xml:space="preserve"> </w:t>
      </w:r>
      <w:proofErr w:type="spellStart"/>
      <w:r w:rsidR="00E27D07" w:rsidRPr="00436DEA">
        <w:t>Varsovią</w:t>
      </w:r>
      <w:proofErr w:type="spellEnd"/>
      <w:r w:rsidR="00E27D07" w:rsidRPr="00436DEA">
        <w:t xml:space="preserve"> wykona III</w:t>
      </w:r>
      <w:r w:rsidR="004C1FC5">
        <w:t> </w:t>
      </w:r>
      <w:r w:rsidR="00E27D07" w:rsidRPr="00436DEA">
        <w:t xml:space="preserve">Symfonię op. 36 </w:t>
      </w:r>
      <w:r w:rsidR="00E27D07" w:rsidRPr="00500D98">
        <w:rPr>
          <w:b/>
          <w:bCs/>
        </w:rPr>
        <w:t>Henryka Mikołaja Góreckiego</w:t>
      </w:r>
      <w:r w:rsidR="00FA7847" w:rsidRPr="00436DEA">
        <w:rPr>
          <w:i/>
          <w:iCs/>
        </w:rPr>
        <w:t xml:space="preserve">. </w:t>
      </w:r>
      <w:r w:rsidR="004F6B10" w:rsidRPr="00436DEA">
        <w:t>Ta wyrazista śpiewaczka o</w:t>
      </w:r>
      <w:r w:rsidR="004C1FC5">
        <w:t> </w:t>
      </w:r>
      <w:r w:rsidR="004F6B10" w:rsidRPr="00436DEA">
        <w:t>imponującym głosie będzie miała okazję pokazać swoją liryczną stronę w poruszającej</w:t>
      </w:r>
      <w:r w:rsidR="00636930" w:rsidRPr="00436DEA">
        <w:t xml:space="preserve"> surowością</w:t>
      </w:r>
      <w:r w:rsidR="004F6B10" w:rsidRPr="00436DEA">
        <w:t xml:space="preserve"> </w:t>
      </w:r>
      <w:r w:rsidR="004F6B10" w:rsidRPr="00500D98">
        <w:rPr>
          <w:b/>
          <w:bCs/>
          <w:i/>
          <w:iCs/>
        </w:rPr>
        <w:t>Symfonii pieśni żałosnych</w:t>
      </w:r>
      <w:r w:rsidR="004F6B10" w:rsidRPr="00436DEA">
        <w:t xml:space="preserve">, której przedmiotem jest </w:t>
      </w:r>
      <w:r w:rsidR="00A907C4" w:rsidRPr="00436DEA">
        <w:t xml:space="preserve">matczyne </w:t>
      </w:r>
      <w:r w:rsidR="007D37D8" w:rsidRPr="00436DEA">
        <w:t>cierpienie</w:t>
      </w:r>
      <w:r w:rsidR="006E12C7" w:rsidRPr="00436DEA">
        <w:t>, tęsknota</w:t>
      </w:r>
      <w:r w:rsidR="00636930" w:rsidRPr="00436DEA">
        <w:t xml:space="preserve"> </w:t>
      </w:r>
      <w:r w:rsidR="006E12C7" w:rsidRPr="00436DEA">
        <w:t>za utraconym dzieckiem</w:t>
      </w:r>
      <w:r w:rsidR="00EE6331" w:rsidRPr="00436DEA">
        <w:t>.</w:t>
      </w:r>
      <w:r w:rsidR="006E12C7" w:rsidRPr="00436DEA">
        <w:t xml:space="preserve"> </w:t>
      </w:r>
      <w:proofErr w:type="spellStart"/>
      <w:r w:rsidR="006E12C7" w:rsidRPr="00436DEA">
        <w:t>Monastyrska</w:t>
      </w:r>
      <w:proofErr w:type="spellEnd"/>
      <w:r w:rsidR="006E12C7" w:rsidRPr="00436DEA">
        <w:t xml:space="preserve"> n</w:t>
      </w:r>
      <w:r w:rsidR="00EE6331" w:rsidRPr="00436DEA">
        <w:t xml:space="preserve">a co dzień występuje w operowych rolach tytułowych w czołowych teatrach operowych świata, takich jak </w:t>
      </w:r>
      <w:proofErr w:type="spellStart"/>
      <w:r w:rsidR="00EE6331" w:rsidRPr="00436DEA">
        <w:t>Staatsoper</w:t>
      </w:r>
      <w:proofErr w:type="spellEnd"/>
      <w:r w:rsidR="00EE6331" w:rsidRPr="00436DEA">
        <w:t xml:space="preserve"> w</w:t>
      </w:r>
      <w:r w:rsidR="004C1FC5">
        <w:t> </w:t>
      </w:r>
      <w:r w:rsidR="00EE6331" w:rsidRPr="00436DEA">
        <w:t>Berlinie (</w:t>
      </w:r>
      <w:r w:rsidR="00EE6331" w:rsidRPr="00436DEA">
        <w:rPr>
          <w:i/>
          <w:iCs/>
        </w:rPr>
        <w:t>Turandot</w:t>
      </w:r>
      <w:r w:rsidR="00EE6331" w:rsidRPr="00436DEA">
        <w:t>), Metropolitan Opera w Nowym Jorku (</w:t>
      </w:r>
      <w:r w:rsidR="00EE6331" w:rsidRPr="00436DEA">
        <w:rPr>
          <w:i/>
          <w:iCs/>
        </w:rPr>
        <w:t>Tosca</w:t>
      </w:r>
      <w:r w:rsidR="00EE6331" w:rsidRPr="00436DEA">
        <w:t xml:space="preserve">) czy </w:t>
      </w:r>
      <w:proofErr w:type="spellStart"/>
      <w:r w:rsidR="00EE6331" w:rsidRPr="00436DEA">
        <w:t>Teatro</w:t>
      </w:r>
      <w:proofErr w:type="spellEnd"/>
      <w:r w:rsidR="00EE6331" w:rsidRPr="00436DEA">
        <w:t xml:space="preserve"> San Carlo w</w:t>
      </w:r>
      <w:r w:rsidR="004C1FC5">
        <w:t> </w:t>
      </w:r>
      <w:r w:rsidR="00EE6331" w:rsidRPr="00436DEA">
        <w:t>Neapolu (</w:t>
      </w:r>
      <w:r w:rsidR="00EE6331" w:rsidRPr="00436DEA">
        <w:rPr>
          <w:i/>
          <w:iCs/>
        </w:rPr>
        <w:t>Aida</w:t>
      </w:r>
      <w:r w:rsidR="00EE6331" w:rsidRPr="00436DEA">
        <w:t>).</w:t>
      </w:r>
    </w:p>
    <w:p w14:paraId="51B8031D" w14:textId="5E68FF01" w:rsidR="00F117E4" w:rsidRPr="00436DEA" w:rsidRDefault="009A13A3" w:rsidP="004C1FC5">
      <w:pPr>
        <w:spacing w:after="120" w:line="276" w:lineRule="auto"/>
        <w:jc w:val="both"/>
      </w:pPr>
      <w:r w:rsidRPr="00436DEA">
        <w:t xml:space="preserve">W II Koncercie skrzypcowym op. 61 </w:t>
      </w:r>
      <w:r w:rsidRPr="00500D98">
        <w:rPr>
          <w:b/>
          <w:bCs/>
        </w:rPr>
        <w:t>Karola Szymanowskiego</w:t>
      </w:r>
      <w:r w:rsidRPr="00436DEA">
        <w:t xml:space="preserve"> </w:t>
      </w:r>
      <w:r w:rsidR="00677791" w:rsidRPr="00436DEA">
        <w:t xml:space="preserve">partię solową wykona </w:t>
      </w:r>
      <w:r w:rsidR="00677791" w:rsidRPr="00500D98">
        <w:rPr>
          <w:b/>
          <w:bCs/>
        </w:rPr>
        <w:t xml:space="preserve">Josef </w:t>
      </w:r>
      <w:proofErr w:type="spellStart"/>
      <w:r w:rsidR="00677791" w:rsidRPr="00500D98">
        <w:rPr>
          <w:b/>
          <w:bCs/>
        </w:rPr>
        <w:t>Špaček</w:t>
      </w:r>
      <w:proofErr w:type="spellEnd"/>
      <w:r w:rsidR="002E4F5D" w:rsidRPr="00436DEA">
        <w:t xml:space="preserve">. </w:t>
      </w:r>
      <w:r w:rsidR="004257DE" w:rsidRPr="00436DEA">
        <w:t xml:space="preserve">Czeski skrzypek </w:t>
      </w:r>
      <w:r w:rsidR="001B22C7" w:rsidRPr="00436DEA">
        <w:t>kon</w:t>
      </w:r>
      <w:r w:rsidR="003C234E">
        <w:t>c</w:t>
      </w:r>
      <w:r w:rsidR="001B22C7" w:rsidRPr="00436DEA">
        <w:t xml:space="preserve">ertuje </w:t>
      </w:r>
      <w:r w:rsidR="004257DE" w:rsidRPr="00436DEA">
        <w:t xml:space="preserve">jako solista z czołowymi orkiestrami świata, m.in. </w:t>
      </w:r>
      <w:proofErr w:type="spellStart"/>
      <w:r w:rsidR="004257DE" w:rsidRPr="00436DEA">
        <w:t>Orchestre</w:t>
      </w:r>
      <w:proofErr w:type="spellEnd"/>
      <w:r w:rsidR="004257DE" w:rsidRPr="00436DEA">
        <w:t xml:space="preserve"> de Paris, Bamberger </w:t>
      </w:r>
      <w:proofErr w:type="spellStart"/>
      <w:r w:rsidR="004257DE" w:rsidRPr="00436DEA">
        <w:t>Symphoniker</w:t>
      </w:r>
      <w:proofErr w:type="spellEnd"/>
      <w:r w:rsidR="004257DE" w:rsidRPr="00436DEA">
        <w:t xml:space="preserve">, </w:t>
      </w:r>
      <w:proofErr w:type="spellStart"/>
      <w:r w:rsidR="004257DE" w:rsidRPr="00436DEA">
        <w:t>Academy</w:t>
      </w:r>
      <w:proofErr w:type="spellEnd"/>
      <w:r w:rsidR="004257DE" w:rsidRPr="00436DEA">
        <w:t xml:space="preserve"> of St. Martin in the Fields</w:t>
      </w:r>
      <w:r w:rsidR="009D37CE" w:rsidRPr="00436DEA">
        <w:t xml:space="preserve"> i</w:t>
      </w:r>
      <w:r w:rsidR="009946AA">
        <w:t> </w:t>
      </w:r>
      <w:proofErr w:type="spellStart"/>
      <w:r w:rsidR="004257DE" w:rsidRPr="00436DEA">
        <w:t>Tonhalle-Orchester</w:t>
      </w:r>
      <w:proofErr w:type="spellEnd"/>
      <w:r w:rsidR="004257DE" w:rsidRPr="00436DEA">
        <w:t xml:space="preserve"> </w:t>
      </w:r>
      <w:proofErr w:type="spellStart"/>
      <w:r w:rsidR="004257DE" w:rsidRPr="00436DEA">
        <w:t>Zürich</w:t>
      </w:r>
      <w:proofErr w:type="spellEnd"/>
      <w:r w:rsidR="004257DE" w:rsidRPr="00436DEA">
        <w:t xml:space="preserve">. </w:t>
      </w:r>
      <w:r w:rsidR="00833F29" w:rsidRPr="00436DEA">
        <w:t xml:space="preserve">Będzie to </w:t>
      </w:r>
      <w:r w:rsidR="004B4C34" w:rsidRPr="00436DEA">
        <w:t>drugie</w:t>
      </w:r>
      <w:r w:rsidR="00833F29" w:rsidRPr="00436DEA">
        <w:t xml:space="preserve"> spotkanie</w:t>
      </w:r>
      <w:r w:rsidR="004B4C34" w:rsidRPr="00436DEA">
        <w:t xml:space="preserve"> Sinfonii Varsovii z tym artystą, który występował z orkiestrą </w:t>
      </w:r>
      <w:r w:rsidR="004257DE" w:rsidRPr="00436DEA">
        <w:t xml:space="preserve">w styczniu 2024 roku </w:t>
      </w:r>
      <w:r w:rsidR="004B4C34" w:rsidRPr="00436DEA">
        <w:t>w ramach obchodów jubileuszu jej 40</w:t>
      </w:r>
      <w:r w:rsidR="00C6260F">
        <w:noBreakHyphen/>
      </w:r>
      <w:r w:rsidR="004B4C34" w:rsidRPr="00436DEA">
        <w:t>lecia.</w:t>
      </w:r>
      <w:r w:rsidR="004257DE" w:rsidRPr="00436DEA">
        <w:t xml:space="preserve"> </w:t>
      </w:r>
    </w:p>
    <w:p w14:paraId="64798CFA" w14:textId="3D05AE15" w:rsidR="001B22C7" w:rsidRPr="00867C36" w:rsidRDefault="00242B21" w:rsidP="00436DEA">
      <w:pPr>
        <w:spacing w:line="276" w:lineRule="auto"/>
        <w:jc w:val="both"/>
      </w:pPr>
      <w:r w:rsidRPr="00436DEA">
        <w:t xml:space="preserve">Koncert dopełni wykonanie Uwertury na orkiestrę symfoniczną </w:t>
      </w:r>
      <w:r w:rsidRPr="00500D98">
        <w:rPr>
          <w:b/>
          <w:bCs/>
        </w:rPr>
        <w:t>Grażyny Bacewicz</w:t>
      </w:r>
      <w:r w:rsidR="00436DEA" w:rsidRPr="00436DEA">
        <w:t xml:space="preserve">. </w:t>
      </w:r>
      <w:r w:rsidR="001B22C7" w:rsidRPr="00436DEA">
        <w:t xml:space="preserve">Sinfonię Varsovię poprowadzi polska dyrygentka </w:t>
      </w:r>
      <w:r w:rsidR="001B22C7" w:rsidRPr="00500D98">
        <w:rPr>
          <w:b/>
          <w:bCs/>
        </w:rPr>
        <w:t>Marta Gardolińska</w:t>
      </w:r>
      <w:r w:rsidR="001B22C7" w:rsidRPr="00436DEA">
        <w:t>, dyrektor</w:t>
      </w:r>
      <w:r w:rsidR="001B22C7" w:rsidRPr="008C3305">
        <w:t xml:space="preserve"> muzyczna </w:t>
      </w:r>
      <w:proofErr w:type="spellStart"/>
      <w:r w:rsidR="001B22C7" w:rsidRPr="008C3305">
        <w:lastRenderedPageBreak/>
        <w:t>Opéra</w:t>
      </w:r>
      <w:proofErr w:type="spellEnd"/>
      <w:r w:rsidR="001B22C7" w:rsidRPr="008C3305">
        <w:t xml:space="preserve"> </w:t>
      </w:r>
      <w:proofErr w:type="spellStart"/>
      <w:r w:rsidR="001B22C7" w:rsidRPr="008C3305">
        <w:t>National</w:t>
      </w:r>
      <w:proofErr w:type="spellEnd"/>
      <w:r w:rsidR="001B22C7" w:rsidRPr="008C3305">
        <w:t xml:space="preserve"> de Lorraine i pierwsza dyrygentka gościnna </w:t>
      </w:r>
      <w:proofErr w:type="spellStart"/>
      <w:r w:rsidR="001B22C7" w:rsidRPr="008C3305">
        <w:t>Orquestra</w:t>
      </w:r>
      <w:proofErr w:type="spellEnd"/>
      <w:r w:rsidR="001B22C7" w:rsidRPr="008C3305">
        <w:t xml:space="preserve"> </w:t>
      </w:r>
      <w:proofErr w:type="spellStart"/>
      <w:r w:rsidR="001B22C7" w:rsidRPr="008C3305">
        <w:t>Simfónica</w:t>
      </w:r>
      <w:proofErr w:type="spellEnd"/>
      <w:r w:rsidR="001B22C7" w:rsidRPr="008C3305">
        <w:t xml:space="preserve"> de Barcelona</w:t>
      </w:r>
      <w:r w:rsidR="00CD1307">
        <w:t>. Gardolińska jest</w:t>
      </w:r>
      <w:r w:rsidR="00405234">
        <w:t xml:space="preserve"> laureatk</w:t>
      </w:r>
      <w:r w:rsidR="00CD1307">
        <w:t>ą</w:t>
      </w:r>
      <w:r w:rsidR="00405234">
        <w:t xml:space="preserve"> </w:t>
      </w:r>
      <w:r w:rsidR="001B22C7" w:rsidRPr="008C3305">
        <w:t>Nagrod</w:t>
      </w:r>
      <w:r w:rsidR="00405234">
        <w:t>y</w:t>
      </w:r>
      <w:r w:rsidR="001B22C7" w:rsidRPr="008C3305">
        <w:t xml:space="preserve"> Minist</w:t>
      </w:r>
      <w:r w:rsidR="00405234">
        <w:t>ra</w:t>
      </w:r>
      <w:r w:rsidR="001B22C7" w:rsidRPr="008C3305">
        <w:t xml:space="preserve"> Kultury i Dziedzictwa Narodowego</w:t>
      </w:r>
      <w:r w:rsidR="00405234">
        <w:t xml:space="preserve"> </w:t>
      </w:r>
      <w:r w:rsidR="001B22C7" w:rsidRPr="008C3305">
        <w:t xml:space="preserve">(2024). </w:t>
      </w:r>
      <w:r w:rsidR="001B22C7">
        <w:t xml:space="preserve">Wystawienie </w:t>
      </w:r>
      <w:proofErr w:type="spellStart"/>
      <w:r w:rsidR="001B22C7" w:rsidRPr="00F2378C">
        <w:rPr>
          <w:i/>
          <w:iCs/>
        </w:rPr>
        <w:t>Manru</w:t>
      </w:r>
      <w:proofErr w:type="spellEnd"/>
      <w:r w:rsidR="001B22C7" w:rsidRPr="000C2618">
        <w:t xml:space="preserve"> Ignacego Jana Pader</w:t>
      </w:r>
      <w:r w:rsidR="001B22C7">
        <w:t>e</w:t>
      </w:r>
      <w:r w:rsidR="001B22C7" w:rsidRPr="000C2618">
        <w:t xml:space="preserve">wskiego pod jej </w:t>
      </w:r>
      <w:r w:rsidR="001B22C7">
        <w:t xml:space="preserve">batutą </w:t>
      </w:r>
      <w:r w:rsidR="001B22C7" w:rsidRPr="000C2618">
        <w:t>został</w:t>
      </w:r>
      <w:r w:rsidR="001B22C7">
        <w:t>o</w:t>
      </w:r>
      <w:r w:rsidR="001B22C7" w:rsidRPr="000C2618">
        <w:t xml:space="preserve"> uhonorowan</w:t>
      </w:r>
      <w:r w:rsidR="001B22C7">
        <w:t>e</w:t>
      </w:r>
      <w:r w:rsidR="001B22C7" w:rsidRPr="000C2618">
        <w:t xml:space="preserve"> </w:t>
      </w:r>
      <w:r w:rsidR="00405234">
        <w:t xml:space="preserve">Grand </w:t>
      </w:r>
      <w:r w:rsidR="00405234" w:rsidRPr="000C2618">
        <w:t xml:space="preserve">Prix </w:t>
      </w:r>
      <w:r w:rsidR="001B22C7">
        <w:t xml:space="preserve">przez </w:t>
      </w:r>
      <w:r w:rsidR="00405234">
        <w:t>S</w:t>
      </w:r>
      <w:r w:rsidR="001B22C7">
        <w:t xml:space="preserve">towarzyszenie </w:t>
      </w:r>
      <w:r w:rsidR="00405234">
        <w:t>F</w:t>
      </w:r>
      <w:r w:rsidR="001B22C7">
        <w:t xml:space="preserve">rancuskich </w:t>
      </w:r>
      <w:r w:rsidR="00405234">
        <w:t>K</w:t>
      </w:r>
      <w:r w:rsidR="001B22C7">
        <w:t>rytyków (</w:t>
      </w:r>
      <w:proofErr w:type="spellStart"/>
      <w:r w:rsidR="001B22C7" w:rsidRPr="000C2618">
        <w:t>Syndicat</w:t>
      </w:r>
      <w:proofErr w:type="spellEnd"/>
      <w:r w:rsidR="001B22C7" w:rsidRPr="000C2618">
        <w:t xml:space="preserve"> de la </w:t>
      </w:r>
      <w:proofErr w:type="spellStart"/>
      <w:r w:rsidR="001B22C7" w:rsidRPr="000C2618">
        <w:t>Critique</w:t>
      </w:r>
      <w:proofErr w:type="spellEnd"/>
      <w:r w:rsidR="001B22C7">
        <w:t>)</w:t>
      </w:r>
      <w:r w:rsidR="001B22C7" w:rsidRPr="000C2618">
        <w:t xml:space="preserve"> jako najlepszy spektakl operowy we Francji w 2023</w:t>
      </w:r>
      <w:r w:rsidR="001B22C7">
        <w:t>.</w:t>
      </w:r>
    </w:p>
    <w:p w14:paraId="1C2CA6FD" w14:textId="4D8181FE" w:rsidR="00026897" w:rsidRDefault="00026897" w:rsidP="00811EEB">
      <w:pPr>
        <w:pStyle w:val="paragraph"/>
        <w:spacing w:before="0" w:beforeAutospacing="0" w:after="120" w:afterAutospacing="0" w:line="276" w:lineRule="auto"/>
        <w:jc w:val="both"/>
        <w:textAlignment w:val="baseline"/>
        <w:rPr>
          <w:rFonts w:asciiTheme="majorHAnsi" w:hAnsiTheme="majorHAnsi"/>
          <w:b/>
          <w:bCs/>
        </w:rPr>
      </w:pPr>
      <w:r w:rsidRPr="00500D98">
        <w:rPr>
          <w:rFonts w:asciiTheme="majorHAnsi" w:hAnsiTheme="majorHAnsi"/>
          <w:b/>
          <w:bCs/>
        </w:rPr>
        <w:t xml:space="preserve">Bilety </w:t>
      </w:r>
      <w:r w:rsidR="00436DEA" w:rsidRPr="00500D98">
        <w:rPr>
          <w:rFonts w:asciiTheme="majorHAnsi" w:hAnsiTheme="majorHAnsi"/>
          <w:b/>
          <w:bCs/>
        </w:rPr>
        <w:t xml:space="preserve">na koncert </w:t>
      </w:r>
      <w:r w:rsidRPr="00500D98">
        <w:rPr>
          <w:rFonts w:asciiTheme="majorHAnsi" w:hAnsiTheme="majorHAnsi"/>
          <w:b/>
          <w:bCs/>
        </w:rPr>
        <w:t xml:space="preserve">w cenach 10–64 EUR dostępne na </w:t>
      </w:r>
      <w:hyperlink r:id="rId10" w:history="1">
        <w:r w:rsidR="00500D98" w:rsidRPr="00500D98">
          <w:rPr>
            <w:rStyle w:val="Hipercze"/>
            <w:rFonts w:asciiTheme="majorHAnsi" w:hAnsiTheme="majorHAnsi"/>
            <w:b/>
            <w:bCs/>
          </w:rPr>
          <w:t>oficjalnej s</w:t>
        </w:r>
        <w:r w:rsidR="00B41E6F" w:rsidRPr="00500D98">
          <w:rPr>
            <w:rStyle w:val="Hipercze"/>
            <w:rFonts w:asciiTheme="majorHAnsi" w:hAnsiTheme="majorHAnsi"/>
            <w:b/>
            <w:bCs/>
          </w:rPr>
          <w:t>tronie Bozar</w:t>
        </w:r>
      </w:hyperlink>
      <w:r w:rsidRPr="00500D98">
        <w:rPr>
          <w:rFonts w:asciiTheme="majorHAnsi" w:hAnsiTheme="majorHAnsi"/>
          <w:b/>
          <w:bCs/>
        </w:rPr>
        <w:t xml:space="preserve">. </w:t>
      </w:r>
      <w:r w:rsidR="00AA4B2E" w:rsidRPr="00500D98">
        <w:rPr>
          <w:rFonts w:asciiTheme="majorHAnsi" w:hAnsiTheme="majorHAnsi"/>
          <w:b/>
          <w:bCs/>
        </w:rPr>
        <w:t>Więcej informacji</w:t>
      </w:r>
      <w:r w:rsidR="005B5BE0" w:rsidRPr="00500D98">
        <w:rPr>
          <w:rFonts w:asciiTheme="majorHAnsi" w:hAnsiTheme="majorHAnsi"/>
          <w:b/>
          <w:bCs/>
        </w:rPr>
        <w:t xml:space="preserve"> na temat</w:t>
      </w:r>
      <w:r w:rsidR="00EB11EF" w:rsidRPr="00500D98">
        <w:rPr>
          <w:rFonts w:asciiTheme="majorHAnsi" w:hAnsiTheme="majorHAnsi"/>
          <w:b/>
          <w:bCs/>
        </w:rPr>
        <w:t xml:space="preserve"> </w:t>
      </w:r>
      <w:r w:rsidR="005B5BE0" w:rsidRPr="00500D98">
        <w:rPr>
          <w:rFonts w:asciiTheme="majorHAnsi" w:hAnsiTheme="majorHAnsi"/>
          <w:b/>
          <w:bCs/>
        </w:rPr>
        <w:t>koncert</w:t>
      </w:r>
      <w:r w:rsidRPr="00500D98">
        <w:rPr>
          <w:rFonts w:asciiTheme="majorHAnsi" w:hAnsiTheme="majorHAnsi"/>
          <w:b/>
          <w:bCs/>
        </w:rPr>
        <w:t>u</w:t>
      </w:r>
      <w:r w:rsidR="00C14E55" w:rsidRPr="00500D98">
        <w:rPr>
          <w:rFonts w:asciiTheme="majorHAnsi" w:hAnsiTheme="majorHAnsi"/>
          <w:b/>
          <w:bCs/>
        </w:rPr>
        <w:t xml:space="preserve"> dostępn</w:t>
      </w:r>
      <w:r w:rsidRPr="00500D98">
        <w:rPr>
          <w:rFonts w:asciiTheme="majorHAnsi" w:hAnsiTheme="majorHAnsi"/>
          <w:b/>
          <w:bCs/>
        </w:rPr>
        <w:t>e</w:t>
      </w:r>
      <w:r w:rsidR="000B7558" w:rsidRPr="00500D98">
        <w:rPr>
          <w:rFonts w:asciiTheme="majorHAnsi" w:hAnsiTheme="majorHAnsi"/>
          <w:b/>
          <w:bCs/>
        </w:rPr>
        <w:t xml:space="preserve"> </w:t>
      </w:r>
      <w:r w:rsidR="00500D98" w:rsidRPr="00500D98">
        <w:rPr>
          <w:rFonts w:asciiTheme="majorHAnsi" w:hAnsiTheme="majorHAnsi"/>
          <w:b/>
          <w:bCs/>
        </w:rPr>
        <w:t xml:space="preserve">również </w:t>
      </w:r>
      <w:r w:rsidR="00C14E55" w:rsidRPr="00500D98">
        <w:rPr>
          <w:rFonts w:asciiTheme="majorHAnsi" w:hAnsiTheme="majorHAnsi"/>
          <w:b/>
          <w:bCs/>
        </w:rPr>
        <w:t xml:space="preserve">na </w:t>
      </w:r>
      <w:hyperlink r:id="rId11" w:history="1">
        <w:r w:rsidR="00C14E55" w:rsidRPr="00500D98">
          <w:rPr>
            <w:rStyle w:val="Hipercze"/>
            <w:rFonts w:asciiTheme="majorHAnsi" w:hAnsiTheme="majorHAnsi"/>
            <w:b/>
            <w:bCs/>
          </w:rPr>
          <w:t>stronie Sinfonii Varsovii</w:t>
        </w:r>
      </w:hyperlink>
      <w:r w:rsidR="000B7558" w:rsidRPr="00500D98">
        <w:rPr>
          <w:rFonts w:asciiTheme="majorHAnsi" w:hAnsiTheme="majorHAnsi"/>
          <w:b/>
          <w:bCs/>
        </w:rPr>
        <w:t xml:space="preserve">. </w:t>
      </w:r>
    </w:p>
    <w:p w14:paraId="7DA3439F" w14:textId="21F4355A" w:rsidR="00DB3104" w:rsidRPr="00500D98" w:rsidRDefault="00905B2F" w:rsidP="00436DE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Szczegóły na temat </w:t>
      </w:r>
      <w:r w:rsidR="00DE41B8">
        <w:rPr>
          <w:rFonts w:asciiTheme="majorHAnsi" w:hAnsiTheme="majorHAnsi"/>
          <w:b/>
          <w:bCs/>
        </w:rPr>
        <w:t xml:space="preserve">międzynarodowego </w:t>
      </w:r>
      <w:r>
        <w:rPr>
          <w:rFonts w:asciiTheme="majorHAnsi" w:hAnsiTheme="majorHAnsi"/>
          <w:b/>
          <w:bCs/>
        </w:rPr>
        <w:t xml:space="preserve">programu kulturalnego </w:t>
      </w:r>
      <w:r w:rsidR="00BF5D5C">
        <w:rPr>
          <w:rFonts w:asciiTheme="majorHAnsi" w:hAnsiTheme="majorHAnsi"/>
          <w:b/>
          <w:bCs/>
        </w:rPr>
        <w:t>P</w:t>
      </w:r>
      <w:r>
        <w:rPr>
          <w:rFonts w:asciiTheme="majorHAnsi" w:hAnsiTheme="majorHAnsi"/>
          <w:b/>
          <w:bCs/>
        </w:rPr>
        <w:t xml:space="preserve">rezydencji </w:t>
      </w:r>
      <w:r w:rsidR="00BF5D5C">
        <w:rPr>
          <w:rFonts w:asciiTheme="majorHAnsi" w:hAnsiTheme="majorHAnsi"/>
          <w:b/>
          <w:bCs/>
        </w:rPr>
        <w:t xml:space="preserve">Polski </w:t>
      </w:r>
      <w:r w:rsidR="00DE41B8">
        <w:rPr>
          <w:rFonts w:asciiTheme="majorHAnsi" w:hAnsiTheme="majorHAnsi"/>
          <w:b/>
          <w:bCs/>
        </w:rPr>
        <w:t>w</w:t>
      </w:r>
      <w:r w:rsidR="002A6827">
        <w:rPr>
          <w:rFonts w:asciiTheme="majorHAnsi" w:hAnsiTheme="majorHAnsi"/>
          <w:b/>
          <w:bCs/>
        </w:rPr>
        <w:t> </w:t>
      </w:r>
      <w:r w:rsidR="00DE41B8">
        <w:rPr>
          <w:rFonts w:asciiTheme="majorHAnsi" w:hAnsiTheme="majorHAnsi"/>
          <w:b/>
          <w:bCs/>
        </w:rPr>
        <w:t xml:space="preserve">Radzie Unii Europejskiej </w:t>
      </w:r>
      <w:r>
        <w:rPr>
          <w:rFonts w:asciiTheme="majorHAnsi" w:hAnsiTheme="majorHAnsi"/>
          <w:b/>
          <w:bCs/>
        </w:rPr>
        <w:t>znajdują się</w:t>
      </w:r>
      <w:r w:rsidR="002A6827">
        <w:rPr>
          <w:rFonts w:asciiTheme="majorHAnsi" w:hAnsiTheme="majorHAnsi"/>
          <w:b/>
          <w:bCs/>
        </w:rPr>
        <w:t xml:space="preserve"> na</w:t>
      </w:r>
      <w:r>
        <w:rPr>
          <w:rFonts w:asciiTheme="majorHAnsi" w:hAnsiTheme="majorHAnsi"/>
          <w:b/>
          <w:bCs/>
        </w:rPr>
        <w:t xml:space="preserve"> </w:t>
      </w:r>
      <w:hyperlink r:id="rId12" w:history="1">
        <w:r w:rsidRPr="00811EEB">
          <w:rPr>
            <w:rStyle w:val="Hipercze"/>
            <w:rFonts w:asciiTheme="majorHAnsi" w:hAnsiTheme="majorHAnsi"/>
            <w:b/>
            <w:bCs/>
          </w:rPr>
          <w:t>stronie</w:t>
        </w:r>
        <w:r w:rsidR="00811EEB" w:rsidRPr="00811EEB">
          <w:rPr>
            <w:rStyle w:val="Hipercze"/>
            <w:rFonts w:asciiTheme="majorHAnsi" w:hAnsiTheme="majorHAnsi"/>
            <w:b/>
            <w:bCs/>
          </w:rPr>
          <w:t xml:space="preserve"> Instytutu Adama Mickiewicza</w:t>
        </w:r>
      </w:hyperlink>
      <w:r w:rsidR="00DE41B8">
        <w:rPr>
          <w:rFonts w:asciiTheme="majorHAnsi" w:hAnsiTheme="majorHAnsi"/>
          <w:b/>
          <w:bCs/>
        </w:rPr>
        <w:t>.</w:t>
      </w:r>
    </w:p>
    <w:p w14:paraId="6AA8D5AC" w14:textId="77777777" w:rsidR="001542E4" w:rsidRDefault="001542E4" w:rsidP="00436DEA">
      <w:pPr>
        <w:spacing w:after="0" w:line="276" w:lineRule="auto"/>
        <w:jc w:val="center"/>
        <w:rPr>
          <w:rFonts w:asciiTheme="majorHAnsi" w:hAnsiTheme="majorHAnsi"/>
        </w:rPr>
      </w:pPr>
      <w:r w:rsidRPr="00905B2F">
        <w:rPr>
          <w:rFonts w:asciiTheme="majorHAnsi" w:hAnsiTheme="majorHAnsi"/>
        </w:rPr>
        <w:t>***</w:t>
      </w:r>
    </w:p>
    <w:p w14:paraId="14BFCB04" w14:textId="77777777" w:rsidR="00707423" w:rsidRPr="00905B2F" w:rsidRDefault="00707423" w:rsidP="00436DEA">
      <w:pPr>
        <w:spacing w:after="0" w:line="276" w:lineRule="auto"/>
        <w:jc w:val="center"/>
        <w:rPr>
          <w:rFonts w:asciiTheme="majorHAnsi" w:hAnsi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542E4" w14:paraId="0FAB3E79" w14:textId="77777777" w:rsidTr="006C3A74">
        <w:trPr>
          <w:trHeight w:val="981"/>
        </w:trPr>
        <w:tc>
          <w:tcPr>
            <w:tcW w:w="9062" w:type="dxa"/>
            <w:vAlign w:val="center"/>
          </w:tcPr>
          <w:p w14:paraId="7B83F06B" w14:textId="25961B96" w:rsidR="001542E4" w:rsidRDefault="001542E4" w:rsidP="00436DEA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 wp14:anchorId="0AACFFBF" wp14:editId="6B770343">
                  <wp:extent cx="3907155" cy="391795"/>
                  <wp:effectExtent l="0" t="0" r="0" b="8255"/>
                  <wp:docPr id="847320126" name="Obraz 3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320126" name="Obraz 3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7155" cy="391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2E4" w14:paraId="04650BCB" w14:textId="77777777" w:rsidTr="001542E4">
        <w:tc>
          <w:tcPr>
            <w:tcW w:w="9062" w:type="dxa"/>
          </w:tcPr>
          <w:p w14:paraId="37885657" w14:textId="7187AA50" w:rsidR="001542E4" w:rsidRDefault="001542E4" w:rsidP="00436DEA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 w:rsidRPr="00887CCF">
              <w:rPr>
                <w:rFonts w:asciiTheme="majorHAnsi" w:hAnsiTheme="majorHAnsi"/>
                <w:sz w:val="22"/>
                <w:szCs w:val="22"/>
              </w:rPr>
              <w:t>Dofinansowano ze środków Ministra Kultury</w:t>
            </w:r>
            <w:r w:rsidR="00321E1B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887CCF">
              <w:rPr>
                <w:rFonts w:asciiTheme="majorHAnsi" w:hAnsiTheme="majorHAnsi"/>
                <w:sz w:val="22"/>
                <w:szCs w:val="22"/>
              </w:rPr>
              <w:t>i Dziedzictwa Narodowego.</w:t>
            </w:r>
          </w:p>
        </w:tc>
      </w:tr>
    </w:tbl>
    <w:p w14:paraId="7362F15F" w14:textId="733B7199" w:rsidR="00887CCF" w:rsidRPr="00887CCF" w:rsidRDefault="00887CCF" w:rsidP="00436DEA">
      <w:pPr>
        <w:spacing w:line="276" w:lineRule="auto"/>
        <w:jc w:val="center"/>
        <w:rPr>
          <w:rFonts w:asciiTheme="majorHAnsi" w:hAnsiTheme="majorHAnsi"/>
        </w:rPr>
      </w:pPr>
      <w:r w:rsidRPr="00887CCF">
        <w:rPr>
          <w:rFonts w:asciiTheme="majorHAnsi" w:hAnsiTheme="majorHAnsi"/>
        </w:rPr>
        <w:t>***</w:t>
      </w:r>
    </w:p>
    <w:p w14:paraId="314A4E54" w14:textId="77777777" w:rsidR="00A65B53" w:rsidRPr="00373958" w:rsidRDefault="00A65B53" w:rsidP="00436DEA">
      <w:pPr>
        <w:spacing w:after="0" w:line="276" w:lineRule="auto"/>
        <w:rPr>
          <w:b/>
          <w:bCs/>
        </w:rPr>
      </w:pPr>
      <w:r w:rsidRPr="00373958">
        <w:rPr>
          <w:b/>
          <w:bCs/>
        </w:rPr>
        <w:t>Środa, 8 stycznia 2025, godz. 20:00</w:t>
      </w:r>
    </w:p>
    <w:p w14:paraId="0AABB14E" w14:textId="77777777" w:rsidR="00A65B53" w:rsidRPr="00373958" w:rsidRDefault="00A65B53" w:rsidP="00436DEA">
      <w:pPr>
        <w:spacing w:after="0" w:line="276" w:lineRule="auto"/>
        <w:rPr>
          <w:b/>
          <w:bCs/>
        </w:rPr>
      </w:pPr>
      <w:r w:rsidRPr="00373958">
        <w:rPr>
          <w:b/>
          <w:bCs/>
        </w:rPr>
        <w:t xml:space="preserve">Sala im. Henry’ego Le </w:t>
      </w:r>
      <w:proofErr w:type="spellStart"/>
      <w:r w:rsidRPr="00373958">
        <w:rPr>
          <w:b/>
          <w:bCs/>
        </w:rPr>
        <w:t>Boeufa</w:t>
      </w:r>
      <w:proofErr w:type="spellEnd"/>
      <w:r w:rsidRPr="00373958">
        <w:rPr>
          <w:b/>
          <w:bCs/>
        </w:rPr>
        <w:t>, Bozar, Bruksela</w:t>
      </w:r>
      <w:r>
        <w:rPr>
          <w:b/>
          <w:bCs/>
        </w:rPr>
        <w:t>, Belgia</w:t>
      </w:r>
    </w:p>
    <w:p w14:paraId="77BDA711" w14:textId="77777777" w:rsidR="00A65B53" w:rsidRPr="00373958" w:rsidRDefault="00A65B53" w:rsidP="00436DEA">
      <w:pPr>
        <w:spacing w:after="0" w:line="276" w:lineRule="auto"/>
      </w:pPr>
      <w:r w:rsidRPr="00373958">
        <w:t xml:space="preserve">Nadzwyczajny koncert symfoniczny </w:t>
      </w:r>
    </w:p>
    <w:p w14:paraId="41BF3E0C" w14:textId="77777777" w:rsidR="00A65B53" w:rsidRPr="00373958" w:rsidRDefault="00A65B53" w:rsidP="00436DEA">
      <w:pPr>
        <w:spacing w:after="0" w:line="276" w:lineRule="auto"/>
      </w:pPr>
      <w:r w:rsidRPr="00373958">
        <w:t xml:space="preserve"> </w:t>
      </w:r>
    </w:p>
    <w:p w14:paraId="60BC2A66" w14:textId="77777777" w:rsidR="00A65B53" w:rsidRPr="00373958" w:rsidRDefault="00A65B53" w:rsidP="00436DEA">
      <w:pPr>
        <w:spacing w:after="0" w:line="276" w:lineRule="auto"/>
      </w:pPr>
      <w:r w:rsidRPr="00373958">
        <w:t>Wykonawcy:</w:t>
      </w:r>
    </w:p>
    <w:p w14:paraId="2DB3754E" w14:textId="77777777" w:rsidR="00A65B53" w:rsidRPr="00373958" w:rsidRDefault="00A65B53" w:rsidP="00436DEA">
      <w:pPr>
        <w:spacing w:after="0" w:line="276" w:lineRule="auto"/>
      </w:pPr>
      <w:proofErr w:type="spellStart"/>
      <w:r w:rsidRPr="00373958">
        <w:rPr>
          <w:b/>
          <w:bCs/>
        </w:rPr>
        <w:t>Liudmyla</w:t>
      </w:r>
      <w:proofErr w:type="spellEnd"/>
      <w:r w:rsidRPr="00373958">
        <w:rPr>
          <w:b/>
          <w:bCs/>
        </w:rPr>
        <w:t xml:space="preserve"> </w:t>
      </w:r>
      <w:proofErr w:type="spellStart"/>
      <w:r w:rsidRPr="00373958">
        <w:rPr>
          <w:b/>
          <w:bCs/>
        </w:rPr>
        <w:t>Monastyrska</w:t>
      </w:r>
      <w:proofErr w:type="spellEnd"/>
      <w:r w:rsidRPr="00373958">
        <w:t xml:space="preserve"> sopran</w:t>
      </w:r>
    </w:p>
    <w:p w14:paraId="58A7FA8A" w14:textId="77777777" w:rsidR="00A65B53" w:rsidRPr="00373958" w:rsidRDefault="00A65B53" w:rsidP="00436DEA">
      <w:pPr>
        <w:spacing w:after="0" w:line="276" w:lineRule="auto"/>
      </w:pPr>
      <w:r w:rsidRPr="00373958">
        <w:rPr>
          <w:b/>
          <w:bCs/>
        </w:rPr>
        <w:t xml:space="preserve">Josef </w:t>
      </w:r>
      <w:proofErr w:type="spellStart"/>
      <w:r w:rsidRPr="00373958">
        <w:rPr>
          <w:b/>
          <w:bCs/>
        </w:rPr>
        <w:t>Špaček</w:t>
      </w:r>
      <w:proofErr w:type="spellEnd"/>
      <w:r w:rsidRPr="00373958">
        <w:t xml:space="preserve"> skrzypce</w:t>
      </w:r>
    </w:p>
    <w:p w14:paraId="3F436BBB" w14:textId="77777777" w:rsidR="00A65B53" w:rsidRPr="00373958" w:rsidRDefault="00A65B53" w:rsidP="00436DEA">
      <w:pPr>
        <w:spacing w:after="0" w:line="276" w:lineRule="auto"/>
        <w:rPr>
          <w:b/>
          <w:bCs/>
        </w:rPr>
      </w:pPr>
      <w:r w:rsidRPr="00373958">
        <w:rPr>
          <w:b/>
          <w:bCs/>
        </w:rPr>
        <w:t>Sinfonia Varsovia</w:t>
      </w:r>
    </w:p>
    <w:p w14:paraId="1888B87B" w14:textId="77777777" w:rsidR="00A65B53" w:rsidRPr="00373958" w:rsidRDefault="00A65B53" w:rsidP="00436DEA">
      <w:pPr>
        <w:spacing w:after="0" w:line="276" w:lineRule="auto"/>
      </w:pPr>
      <w:r w:rsidRPr="00373958">
        <w:rPr>
          <w:b/>
          <w:bCs/>
        </w:rPr>
        <w:t>Marta Gardolińska</w:t>
      </w:r>
      <w:r w:rsidRPr="00373958">
        <w:t xml:space="preserve"> dyrygent</w:t>
      </w:r>
    </w:p>
    <w:p w14:paraId="12A9C586" w14:textId="77777777" w:rsidR="00A65B53" w:rsidRPr="00373958" w:rsidRDefault="00A65B53" w:rsidP="00436DEA">
      <w:pPr>
        <w:spacing w:after="0" w:line="276" w:lineRule="auto"/>
      </w:pPr>
    </w:p>
    <w:p w14:paraId="160B5470" w14:textId="77777777" w:rsidR="00A65B53" w:rsidRPr="00373958" w:rsidRDefault="00A65B53" w:rsidP="00436DEA">
      <w:pPr>
        <w:spacing w:after="0" w:line="276" w:lineRule="auto"/>
      </w:pPr>
      <w:r w:rsidRPr="00373958">
        <w:t>Program:</w:t>
      </w:r>
    </w:p>
    <w:p w14:paraId="4BB30D5A" w14:textId="77777777" w:rsidR="00A65B53" w:rsidRPr="00373958" w:rsidRDefault="00A65B53" w:rsidP="00436DEA">
      <w:pPr>
        <w:spacing w:after="0" w:line="276" w:lineRule="auto"/>
      </w:pPr>
      <w:r w:rsidRPr="00373958">
        <w:rPr>
          <w:b/>
          <w:bCs/>
        </w:rPr>
        <w:t>Grażyna Bacewicz</w:t>
      </w:r>
      <w:r w:rsidRPr="00373958">
        <w:t xml:space="preserve"> Uwertura na orkiestrę symfoniczną [6’]</w:t>
      </w:r>
    </w:p>
    <w:p w14:paraId="0B5C67EF" w14:textId="7A1C0435" w:rsidR="00A65B53" w:rsidRPr="00E60891" w:rsidRDefault="00A65B53" w:rsidP="00436DEA">
      <w:pPr>
        <w:spacing w:after="0" w:line="276" w:lineRule="auto"/>
      </w:pPr>
      <w:r w:rsidRPr="00373958">
        <w:rPr>
          <w:b/>
          <w:bCs/>
        </w:rPr>
        <w:t xml:space="preserve">Karol Szymanowski </w:t>
      </w:r>
      <w:r w:rsidRPr="00373958">
        <w:t>II Koncert skrzypcowy</w:t>
      </w:r>
      <w:r w:rsidRPr="00373958">
        <w:rPr>
          <w:b/>
          <w:bCs/>
        </w:rPr>
        <w:t xml:space="preserve"> </w:t>
      </w:r>
      <w:r w:rsidRPr="00373958">
        <w:t>op. 61 [23’]</w:t>
      </w:r>
    </w:p>
    <w:p w14:paraId="36730965" w14:textId="5FA1FF38" w:rsidR="00A65B53" w:rsidRPr="005F799D" w:rsidRDefault="00A65B53" w:rsidP="00500D98">
      <w:pPr>
        <w:spacing w:after="0" w:line="276" w:lineRule="auto"/>
        <w:jc w:val="both"/>
      </w:pPr>
      <w:r w:rsidRPr="00255CAB">
        <w:rPr>
          <w:b/>
          <w:bCs/>
        </w:rPr>
        <w:t>Henryk Mikołaj Górecki</w:t>
      </w:r>
      <w:r w:rsidRPr="00255CAB">
        <w:t xml:space="preserve"> III Symfonia op. 36 </w:t>
      </w:r>
      <w:r w:rsidRPr="00255CAB">
        <w:rPr>
          <w:i/>
          <w:iCs/>
        </w:rPr>
        <w:t xml:space="preserve">Symfonia pieśni żałosnych </w:t>
      </w:r>
      <w:r w:rsidRPr="00255CAB">
        <w:t>na sopran i</w:t>
      </w:r>
      <w:r w:rsidR="00500D98">
        <w:t> </w:t>
      </w:r>
      <w:r w:rsidRPr="00255CAB">
        <w:t>orkiestrę</w:t>
      </w:r>
      <w:r w:rsidRPr="00255CAB">
        <w:rPr>
          <w:i/>
          <w:iCs/>
        </w:rPr>
        <w:t xml:space="preserve"> </w:t>
      </w:r>
      <w:r w:rsidRPr="00255CAB">
        <w:t>[55’]</w:t>
      </w:r>
    </w:p>
    <w:p w14:paraId="682C4529" w14:textId="77777777" w:rsidR="00202A6E" w:rsidRPr="00715103" w:rsidRDefault="00202A6E" w:rsidP="00436DEA">
      <w:pPr>
        <w:spacing w:line="276" w:lineRule="auto"/>
        <w:jc w:val="center"/>
        <w:rPr>
          <w:rFonts w:ascii="Aptos" w:hAnsi="Aptos"/>
        </w:rPr>
      </w:pPr>
      <w:r w:rsidRPr="00715103">
        <w:rPr>
          <w:rFonts w:ascii="Aptos" w:hAnsi="Aptos"/>
        </w:rPr>
        <w:t>***</w:t>
      </w:r>
    </w:p>
    <w:p w14:paraId="0566276A" w14:textId="77777777" w:rsidR="00202A6E" w:rsidRPr="00B07A1E" w:rsidRDefault="00202A6E" w:rsidP="00436DEA">
      <w:pPr>
        <w:spacing w:after="0" w:line="276" w:lineRule="auto"/>
        <w:jc w:val="both"/>
        <w:outlineLvl w:val="0"/>
        <w:rPr>
          <w:rFonts w:ascii="Aptos" w:hAnsi="Aptos" w:cs="Calibri"/>
          <w:b/>
          <w:bCs/>
        </w:rPr>
      </w:pPr>
      <w:r w:rsidRPr="00B07A1E">
        <w:rPr>
          <w:rFonts w:ascii="Aptos" w:hAnsi="Aptos" w:cs="Calibri"/>
          <w:b/>
          <w:bCs/>
        </w:rPr>
        <w:t>Kontakt dla mediów:</w:t>
      </w:r>
    </w:p>
    <w:p w14:paraId="3B02C81A" w14:textId="77777777" w:rsidR="00202A6E" w:rsidRPr="00B07A1E" w:rsidRDefault="00202A6E" w:rsidP="00436DEA">
      <w:pPr>
        <w:spacing w:after="0" w:line="276" w:lineRule="auto"/>
        <w:jc w:val="both"/>
        <w:rPr>
          <w:rFonts w:ascii="Aptos" w:hAnsi="Aptos" w:cs="Calibri"/>
        </w:rPr>
      </w:pPr>
      <w:r w:rsidRPr="00B07A1E">
        <w:rPr>
          <w:rFonts w:ascii="Aptos" w:hAnsi="Aptos" w:cs="Calibri"/>
        </w:rPr>
        <w:t>Jakub Strużyński</w:t>
      </w:r>
    </w:p>
    <w:p w14:paraId="74C368EE" w14:textId="77777777" w:rsidR="00202A6E" w:rsidRPr="00B07A1E" w:rsidRDefault="00202A6E" w:rsidP="00436DEA">
      <w:pPr>
        <w:spacing w:after="0" w:line="276" w:lineRule="auto"/>
        <w:jc w:val="both"/>
        <w:rPr>
          <w:rFonts w:ascii="Aptos" w:hAnsi="Aptos" w:cs="Calibri"/>
        </w:rPr>
      </w:pPr>
      <w:r>
        <w:rPr>
          <w:rFonts w:ascii="Aptos" w:hAnsi="Aptos" w:cs="Calibri"/>
        </w:rPr>
        <w:t>Główny</w:t>
      </w:r>
      <w:r w:rsidRPr="00B07A1E">
        <w:rPr>
          <w:rFonts w:ascii="Aptos" w:hAnsi="Aptos" w:cs="Calibri"/>
        </w:rPr>
        <w:t xml:space="preserve"> specjalista ds. PR</w:t>
      </w:r>
    </w:p>
    <w:p w14:paraId="079D6A5A" w14:textId="77777777" w:rsidR="00202A6E" w:rsidRPr="00B07A1E" w:rsidRDefault="00202A6E" w:rsidP="00436DEA">
      <w:pPr>
        <w:spacing w:after="0" w:line="276" w:lineRule="auto"/>
        <w:jc w:val="both"/>
        <w:rPr>
          <w:rFonts w:ascii="Aptos" w:hAnsi="Aptos" w:cs="Calibri"/>
        </w:rPr>
      </w:pPr>
      <w:r w:rsidRPr="00B07A1E">
        <w:rPr>
          <w:rFonts w:ascii="Aptos" w:hAnsi="Aptos" w:cs="Calibri"/>
        </w:rPr>
        <w:t>Sinfonia Varsovia, Dział Marketingu i Obsługi Publiczności</w:t>
      </w:r>
    </w:p>
    <w:p w14:paraId="386A7C38" w14:textId="76EA1970" w:rsidR="00202A6E" w:rsidRPr="002862E4" w:rsidRDefault="00202A6E" w:rsidP="002862E4">
      <w:pPr>
        <w:spacing w:after="0" w:line="276" w:lineRule="auto"/>
        <w:jc w:val="both"/>
        <w:rPr>
          <w:rFonts w:ascii="Aptos" w:hAnsi="Aptos" w:cs="Calibri"/>
          <w:lang w:val="de-DE"/>
        </w:rPr>
      </w:pPr>
      <w:r w:rsidRPr="00B07A1E">
        <w:rPr>
          <w:rFonts w:ascii="Aptos" w:hAnsi="Aptos" w:cs="Calibri"/>
          <w:lang w:val="de-DE"/>
        </w:rPr>
        <w:t>jakub.struzynski@sinfoniavarsovia.org, tel. 502 243</w:t>
      </w:r>
      <w:r>
        <w:rPr>
          <w:rFonts w:ascii="Aptos" w:hAnsi="Aptos" w:cs="Calibri"/>
          <w:lang w:val="de-DE"/>
        </w:rPr>
        <w:t> </w:t>
      </w:r>
      <w:r w:rsidRPr="00B07A1E">
        <w:rPr>
          <w:rFonts w:ascii="Aptos" w:hAnsi="Aptos" w:cs="Calibri"/>
          <w:lang w:val="de-DE"/>
        </w:rPr>
        <w:t>387</w:t>
      </w:r>
    </w:p>
    <w:sectPr w:rsidR="00202A6E" w:rsidRPr="002862E4" w:rsidSect="00490B2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155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8938E" w14:textId="77777777" w:rsidR="00EC3349" w:rsidRDefault="00EC3349" w:rsidP="00FC3CE1">
      <w:pPr>
        <w:spacing w:after="0" w:line="240" w:lineRule="auto"/>
      </w:pPr>
      <w:r>
        <w:separator/>
      </w:r>
    </w:p>
  </w:endnote>
  <w:endnote w:type="continuationSeparator" w:id="0">
    <w:p w14:paraId="04C8D083" w14:textId="77777777" w:rsidR="00EC3349" w:rsidRDefault="00EC3349" w:rsidP="00FC3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AD6F8" w14:textId="77777777" w:rsidR="00490B2C" w:rsidRDefault="00490B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AA60F" w14:textId="7CE4DD6D" w:rsidR="00FC3CE1" w:rsidRDefault="005A335B">
    <w:pPr>
      <w:pStyle w:val="Stopka"/>
    </w:pPr>
    <w:r>
      <w:rPr>
        <w:noProof/>
      </w:rPr>
      <w:drawing>
        <wp:anchor distT="0" distB="0" distL="114300" distR="114300" simplePos="0" relativeHeight="251665408" behindDoc="0" locked="0" layoutInCell="1" allowOverlap="1" wp14:anchorId="4F0B74F1" wp14:editId="11261449">
          <wp:simplePos x="0" y="0"/>
          <wp:positionH relativeFrom="column">
            <wp:posOffset>-404495</wp:posOffset>
          </wp:positionH>
          <wp:positionV relativeFrom="paragraph">
            <wp:posOffset>-306705</wp:posOffset>
          </wp:positionV>
          <wp:extent cx="6564630" cy="900430"/>
          <wp:effectExtent l="0" t="0" r="7620" b="0"/>
          <wp:wrapNone/>
          <wp:docPr id="66154981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4630" cy="900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E7657" w14:textId="77777777" w:rsidR="00490B2C" w:rsidRDefault="00490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8E09E" w14:textId="77777777" w:rsidR="00EC3349" w:rsidRDefault="00EC3349" w:rsidP="00FC3CE1">
      <w:pPr>
        <w:spacing w:after="0" w:line="240" w:lineRule="auto"/>
      </w:pPr>
      <w:r>
        <w:separator/>
      </w:r>
    </w:p>
  </w:footnote>
  <w:footnote w:type="continuationSeparator" w:id="0">
    <w:p w14:paraId="75974232" w14:textId="77777777" w:rsidR="00EC3349" w:rsidRDefault="00EC3349" w:rsidP="00FC3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2A186" w14:textId="77777777" w:rsidR="00490B2C" w:rsidRDefault="00490B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25A2B" w14:textId="4AF8383A" w:rsidR="00FC3CE1" w:rsidRDefault="00490B2C" w:rsidP="00490B2C">
    <w:pPr>
      <w:pStyle w:val="Nagwek"/>
      <w:tabs>
        <w:tab w:val="clear" w:pos="4536"/>
        <w:tab w:val="clear" w:pos="9072"/>
        <w:tab w:val="left" w:pos="1607"/>
      </w:tabs>
    </w:pPr>
    <w:r>
      <w:rPr>
        <w:noProof/>
      </w:rPr>
      <w:drawing>
        <wp:anchor distT="0" distB="0" distL="114300" distR="114300" simplePos="0" relativeHeight="251663360" behindDoc="0" locked="0" layoutInCell="1" allowOverlap="1" wp14:anchorId="71AB4A53" wp14:editId="239A9B67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1786133534" name="Obraz 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0A9C5" w14:textId="77777777" w:rsidR="00490B2C" w:rsidRDefault="00490B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2223C"/>
    <w:multiLevelType w:val="multilevel"/>
    <w:tmpl w:val="09E4A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8764365"/>
    <w:multiLevelType w:val="hybridMultilevel"/>
    <w:tmpl w:val="06A2DD80"/>
    <w:lvl w:ilvl="0" w:tplc="ECE6EAD8">
      <w:start w:val="2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540259">
    <w:abstractNumId w:val="1"/>
  </w:num>
  <w:num w:numId="2" w16cid:durableId="380985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CA1"/>
    <w:rsid w:val="00004EDE"/>
    <w:rsid w:val="00026897"/>
    <w:rsid w:val="00037F08"/>
    <w:rsid w:val="00062CA1"/>
    <w:rsid w:val="000A5494"/>
    <w:rsid w:val="000B7558"/>
    <w:rsid w:val="000C1A45"/>
    <w:rsid w:val="000C2618"/>
    <w:rsid w:val="000D3C94"/>
    <w:rsid w:val="00111694"/>
    <w:rsid w:val="001313EB"/>
    <w:rsid w:val="001314B7"/>
    <w:rsid w:val="001542E4"/>
    <w:rsid w:val="0016713A"/>
    <w:rsid w:val="001723F1"/>
    <w:rsid w:val="001813CE"/>
    <w:rsid w:val="001A6033"/>
    <w:rsid w:val="001B22C7"/>
    <w:rsid w:val="001B4552"/>
    <w:rsid w:val="001B7C3B"/>
    <w:rsid w:val="001C583E"/>
    <w:rsid w:val="00202A6E"/>
    <w:rsid w:val="00223F7A"/>
    <w:rsid w:val="0022486F"/>
    <w:rsid w:val="00227100"/>
    <w:rsid w:val="00235A32"/>
    <w:rsid w:val="00242B21"/>
    <w:rsid w:val="002471D6"/>
    <w:rsid w:val="0026238C"/>
    <w:rsid w:val="002862E4"/>
    <w:rsid w:val="002A6827"/>
    <w:rsid w:val="002C2466"/>
    <w:rsid w:val="002C7AA8"/>
    <w:rsid w:val="002E4F5D"/>
    <w:rsid w:val="002E7B6C"/>
    <w:rsid w:val="002F3095"/>
    <w:rsid w:val="002F4C9F"/>
    <w:rsid w:val="00321E1B"/>
    <w:rsid w:val="00327D3C"/>
    <w:rsid w:val="003415C8"/>
    <w:rsid w:val="00351587"/>
    <w:rsid w:val="00360FDD"/>
    <w:rsid w:val="003624BA"/>
    <w:rsid w:val="003705CD"/>
    <w:rsid w:val="003753C9"/>
    <w:rsid w:val="00376274"/>
    <w:rsid w:val="003C234E"/>
    <w:rsid w:val="003D36CF"/>
    <w:rsid w:val="003F38D1"/>
    <w:rsid w:val="00400671"/>
    <w:rsid w:val="00405234"/>
    <w:rsid w:val="004248AF"/>
    <w:rsid w:val="004257DE"/>
    <w:rsid w:val="00435AAA"/>
    <w:rsid w:val="00436DEA"/>
    <w:rsid w:val="00441C69"/>
    <w:rsid w:val="0046737E"/>
    <w:rsid w:val="00490B2C"/>
    <w:rsid w:val="0049168D"/>
    <w:rsid w:val="004B1C14"/>
    <w:rsid w:val="004B4C34"/>
    <w:rsid w:val="004C0494"/>
    <w:rsid w:val="004C1FC5"/>
    <w:rsid w:val="004E2ECE"/>
    <w:rsid w:val="004F6B10"/>
    <w:rsid w:val="00500D98"/>
    <w:rsid w:val="00516809"/>
    <w:rsid w:val="00531292"/>
    <w:rsid w:val="0053326E"/>
    <w:rsid w:val="00547EA1"/>
    <w:rsid w:val="00552EBC"/>
    <w:rsid w:val="00565397"/>
    <w:rsid w:val="0058796C"/>
    <w:rsid w:val="00596ABE"/>
    <w:rsid w:val="005A335B"/>
    <w:rsid w:val="005B5BE0"/>
    <w:rsid w:val="005B6621"/>
    <w:rsid w:val="005B6AE0"/>
    <w:rsid w:val="005B7777"/>
    <w:rsid w:val="005D06DD"/>
    <w:rsid w:val="005E51F8"/>
    <w:rsid w:val="005F799D"/>
    <w:rsid w:val="006075C6"/>
    <w:rsid w:val="00623F77"/>
    <w:rsid w:val="0062414A"/>
    <w:rsid w:val="0063038A"/>
    <w:rsid w:val="00636930"/>
    <w:rsid w:val="00667C2B"/>
    <w:rsid w:val="00673206"/>
    <w:rsid w:val="00677791"/>
    <w:rsid w:val="0068254B"/>
    <w:rsid w:val="00692B5B"/>
    <w:rsid w:val="006C1712"/>
    <w:rsid w:val="006C234D"/>
    <w:rsid w:val="006C2BEF"/>
    <w:rsid w:val="006C3A74"/>
    <w:rsid w:val="006D3746"/>
    <w:rsid w:val="006E12C7"/>
    <w:rsid w:val="006F6787"/>
    <w:rsid w:val="00706935"/>
    <w:rsid w:val="00707423"/>
    <w:rsid w:val="00716BAE"/>
    <w:rsid w:val="007503CC"/>
    <w:rsid w:val="007548B1"/>
    <w:rsid w:val="0075625C"/>
    <w:rsid w:val="007567EE"/>
    <w:rsid w:val="00761D47"/>
    <w:rsid w:val="007B617B"/>
    <w:rsid w:val="007C5A6B"/>
    <w:rsid w:val="007D177E"/>
    <w:rsid w:val="007D37D8"/>
    <w:rsid w:val="00801D53"/>
    <w:rsid w:val="00802115"/>
    <w:rsid w:val="00811EEB"/>
    <w:rsid w:val="0082400F"/>
    <w:rsid w:val="00825A42"/>
    <w:rsid w:val="00833F29"/>
    <w:rsid w:val="00851AE1"/>
    <w:rsid w:val="00867C36"/>
    <w:rsid w:val="008714EE"/>
    <w:rsid w:val="00887CCF"/>
    <w:rsid w:val="008B32B5"/>
    <w:rsid w:val="008B41A6"/>
    <w:rsid w:val="008B5013"/>
    <w:rsid w:val="008C1A48"/>
    <w:rsid w:val="008C3305"/>
    <w:rsid w:val="008D5674"/>
    <w:rsid w:val="008F0C20"/>
    <w:rsid w:val="00905B2F"/>
    <w:rsid w:val="009153FD"/>
    <w:rsid w:val="00915771"/>
    <w:rsid w:val="009633C5"/>
    <w:rsid w:val="0098508B"/>
    <w:rsid w:val="009946AA"/>
    <w:rsid w:val="009A13A3"/>
    <w:rsid w:val="009B5370"/>
    <w:rsid w:val="009D37CE"/>
    <w:rsid w:val="009D7F17"/>
    <w:rsid w:val="009E509C"/>
    <w:rsid w:val="00A20498"/>
    <w:rsid w:val="00A34B3F"/>
    <w:rsid w:val="00A62C3B"/>
    <w:rsid w:val="00A65B53"/>
    <w:rsid w:val="00A907C4"/>
    <w:rsid w:val="00AA4B2E"/>
    <w:rsid w:val="00AB2CDC"/>
    <w:rsid w:val="00AC2CD3"/>
    <w:rsid w:val="00AE2C18"/>
    <w:rsid w:val="00AE5AC6"/>
    <w:rsid w:val="00AF320D"/>
    <w:rsid w:val="00B02D52"/>
    <w:rsid w:val="00B0582D"/>
    <w:rsid w:val="00B136D4"/>
    <w:rsid w:val="00B26F4C"/>
    <w:rsid w:val="00B34292"/>
    <w:rsid w:val="00B36D16"/>
    <w:rsid w:val="00B40B34"/>
    <w:rsid w:val="00B41E6F"/>
    <w:rsid w:val="00B53225"/>
    <w:rsid w:val="00B5774F"/>
    <w:rsid w:val="00B80D64"/>
    <w:rsid w:val="00B90E15"/>
    <w:rsid w:val="00BA568D"/>
    <w:rsid w:val="00BB5F4A"/>
    <w:rsid w:val="00BC6F9E"/>
    <w:rsid w:val="00BD0514"/>
    <w:rsid w:val="00BF5D5C"/>
    <w:rsid w:val="00C14E55"/>
    <w:rsid w:val="00C35876"/>
    <w:rsid w:val="00C47AA6"/>
    <w:rsid w:val="00C60372"/>
    <w:rsid w:val="00C6260F"/>
    <w:rsid w:val="00C74F4D"/>
    <w:rsid w:val="00CB6CE9"/>
    <w:rsid w:val="00CC7C8D"/>
    <w:rsid w:val="00CD1307"/>
    <w:rsid w:val="00CD209F"/>
    <w:rsid w:val="00D15C44"/>
    <w:rsid w:val="00D17885"/>
    <w:rsid w:val="00D357C4"/>
    <w:rsid w:val="00D3764B"/>
    <w:rsid w:val="00D50621"/>
    <w:rsid w:val="00D67B1E"/>
    <w:rsid w:val="00DB3104"/>
    <w:rsid w:val="00DB5C2B"/>
    <w:rsid w:val="00DC2285"/>
    <w:rsid w:val="00DE0210"/>
    <w:rsid w:val="00DE41B8"/>
    <w:rsid w:val="00E00873"/>
    <w:rsid w:val="00E03E94"/>
    <w:rsid w:val="00E17963"/>
    <w:rsid w:val="00E20D8E"/>
    <w:rsid w:val="00E27D07"/>
    <w:rsid w:val="00E32631"/>
    <w:rsid w:val="00E374AB"/>
    <w:rsid w:val="00E56C73"/>
    <w:rsid w:val="00E87840"/>
    <w:rsid w:val="00E90011"/>
    <w:rsid w:val="00EB11EF"/>
    <w:rsid w:val="00EB4072"/>
    <w:rsid w:val="00EC3349"/>
    <w:rsid w:val="00ED4E38"/>
    <w:rsid w:val="00EE17F9"/>
    <w:rsid w:val="00EE31DB"/>
    <w:rsid w:val="00EE4770"/>
    <w:rsid w:val="00EE6331"/>
    <w:rsid w:val="00F05DB0"/>
    <w:rsid w:val="00F117E4"/>
    <w:rsid w:val="00F16B8A"/>
    <w:rsid w:val="00F2378C"/>
    <w:rsid w:val="00F26934"/>
    <w:rsid w:val="00F374A8"/>
    <w:rsid w:val="00F65545"/>
    <w:rsid w:val="00F902CE"/>
    <w:rsid w:val="00FA055B"/>
    <w:rsid w:val="00FA7847"/>
    <w:rsid w:val="00FC3CE1"/>
    <w:rsid w:val="00FD3156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0BD70"/>
  <w15:chartTrackingRefBased/>
  <w15:docId w15:val="{2891F59A-603F-4F9E-B4AD-18DD51F0C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CA1"/>
    <w:pPr>
      <w:spacing w:line="278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2CA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2CA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2CA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2CA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2CA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2CA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2CA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2CA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2CA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2C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2C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2C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2C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2C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2C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2C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2C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2C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2C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2C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2CA1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2C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2CA1"/>
    <w:pPr>
      <w:spacing w:before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062C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2CA1"/>
    <w:pPr>
      <w:spacing w:line="259" w:lineRule="auto"/>
      <w:ind w:left="720"/>
      <w:contextualSpacing/>
    </w:pPr>
    <w:rPr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062C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2C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2C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2CA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62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C2CD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2CD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C3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CE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C3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CE1"/>
    <w:rPr>
      <w:sz w:val="24"/>
      <w:szCs w:val="24"/>
    </w:rPr>
  </w:style>
  <w:style w:type="paragraph" w:customStyle="1" w:styleId="paragraph">
    <w:name w:val="paragraph"/>
    <w:basedOn w:val="Normalny"/>
    <w:rsid w:val="00915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915771"/>
  </w:style>
  <w:style w:type="character" w:customStyle="1" w:styleId="eop">
    <w:name w:val="eop"/>
    <w:basedOn w:val="Domylnaczcionkaakapitu"/>
    <w:rsid w:val="009157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iam.pl/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poland2025eu.culture.pl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infoniavarsovia.org/wydarzenia/nadzwyczajny-koncert-symfoniczny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bozar.be/en/calendar/sinfonia-varsovia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8" ma:contentTypeDescription="Utwórz nowy dokument." ma:contentTypeScope="" ma:versionID="2613271a508cb4e2b94f1a02a697ba3f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d7e3a2661896d2fd9f042eb3d0842cf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8FE0A3-AAF7-4C2C-84F7-9482AD28B4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4E5B71-72FD-4F67-A6D8-B45BC0EE12B8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3.xml><?xml version="1.0" encoding="utf-8"?>
<ds:datastoreItem xmlns:ds="http://schemas.openxmlformats.org/officeDocument/2006/customXml" ds:itemID="{0FBF6D2D-316F-4546-A59C-B7ED06591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566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114</cp:revision>
  <dcterms:created xsi:type="dcterms:W3CDTF">2024-12-18T13:10:00Z</dcterms:created>
  <dcterms:modified xsi:type="dcterms:W3CDTF">2025-01-02T12:06:00Z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