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25F17" w14:textId="783AEBFB" w:rsidR="00F84869" w:rsidRPr="003E1BDD" w:rsidRDefault="00F84869" w:rsidP="00F84869">
      <w:pPr>
        <w:jc w:val="right"/>
        <w:rPr>
          <w:rFonts w:asciiTheme="majorHAnsi" w:hAnsiTheme="majorHAnsi"/>
        </w:rPr>
      </w:pPr>
      <w:r w:rsidRPr="003E1BDD">
        <w:rPr>
          <w:rFonts w:asciiTheme="majorHAnsi" w:hAnsiTheme="majorHAnsi"/>
        </w:rPr>
        <w:t>Warszawa, 28 października 2024</w:t>
      </w:r>
      <w:r w:rsidRPr="003E1BDD">
        <w:rPr>
          <w:rFonts w:asciiTheme="majorHAnsi" w:hAnsiTheme="majorHAnsi"/>
        </w:rPr>
        <w:br/>
        <w:t>Informacja prasowa</w:t>
      </w:r>
    </w:p>
    <w:p w14:paraId="59B3D921" w14:textId="16638E65" w:rsidR="00F84869" w:rsidRPr="003E1BDD" w:rsidRDefault="00F84869" w:rsidP="002D58ED">
      <w:pPr>
        <w:spacing w:before="240"/>
        <w:jc w:val="center"/>
        <w:rPr>
          <w:rFonts w:asciiTheme="majorHAnsi" w:hAnsiTheme="majorHAnsi"/>
          <w:b/>
          <w:bCs/>
          <w:sz w:val="40"/>
          <w:szCs w:val="40"/>
        </w:rPr>
      </w:pPr>
      <w:r w:rsidRPr="003E1BDD">
        <w:rPr>
          <w:rFonts w:asciiTheme="majorHAnsi" w:hAnsiTheme="majorHAnsi"/>
          <w:b/>
          <w:bCs/>
          <w:sz w:val="40"/>
          <w:szCs w:val="40"/>
        </w:rPr>
        <w:t>Sinfonia Varsovia w Zagłębiu Ruhry</w:t>
      </w:r>
    </w:p>
    <w:p w14:paraId="639DAD6A" w14:textId="77777777" w:rsidR="00F84869" w:rsidRPr="003E1BDD" w:rsidRDefault="00F84869" w:rsidP="002D58ED">
      <w:pPr>
        <w:contextualSpacing/>
        <w:jc w:val="center"/>
        <w:rPr>
          <w:rFonts w:asciiTheme="majorHAnsi" w:hAnsiTheme="majorHAnsi"/>
          <w:b/>
          <w:bCs/>
          <w:sz w:val="28"/>
          <w:szCs w:val="28"/>
        </w:rPr>
      </w:pPr>
      <w:r w:rsidRPr="003E1BDD">
        <w:rPr>
          <w:rFonts w:asciiTheme="majorHAnsi" w:hAnsiTheme="majorHAnsi"/>
          <w:b/>
          <w:bCs/>
          <w:sz w:val="28"/>
          <w:szCs w:val="28"/>
        </w:rPr>
        <w:t xml:space="preserve">29 października 2024, 18:30, </w:t>
      </w:r>
      <w:proofErr w:type="spellStart"/>
      <w:r w:rsidRPr="003E1BDD">
        <w:rPr>
          <w:rFonts w:asciiTheme="majorHAnsi" w:hAnsiTheme="majorHAnsi"/>
          <w:b/>
          <w:bCs/>
          <w:sz w:val="28"/>
          <w:szCs w:val="28"/>
        </w:rPr>
        <w:t>Orchesterzentrum|NRW</w:t>
      </w:r>
      <w:proofErr w:type="spellEnd"/>
      <w:r w:rsidRPr="003E1BDD">
        <w:rPr>
          <w:rFonts w:asciiTheme="majorHAnsi" w:hAnsiTheme="majorHAnsi"/>
          <w:b/>
          <w:bCs/>
          <w:sz w:val="28"/>
          <w:szCs w:val="28"/>
        </w:rPr>
        <w:t>, Dortmund</w:t>
      </w:r>
    </w:p>
    <w:p w14:paraId="3312A0F6" w14:textId="77777777" w:rsidR="00F84869" w:rsidRPr="003E1BDD" w:rsidRDefault="00F84869" w:rsidP="002D58ED">
      <w:pPr>
        <w:spacing w:after="360"/>
        <w:jc w:val="center"/>
        <w:rPr>
          <w:rFonts w:asciiTheme="majorHAnsi" w:hAnsiTheme="majorHAnsi"/>
          <w:b/>
          <w:bCs/>
          <w:sz w:val="28"/>
          <w:szCs w:val="28"/>
        </w:rPr>
      </w:pPr>
      <w:r w:rsidRPr="003E1BDD">
        <w:rPr>
          <w:rFonts w:asciiTheme="majorHAnsi" w:hAnsiTheme="majorHAnsi"/>
          <w:b/>
          <w:bCs/>
          <w:sz w:val="28"/>
          <w:szCs w:val="28"/>
        </w:rPr>
        <w:t xml:space="preserve">30 października 2024, 20:00, </w:t>
      </w:r>
      <w:proofErr w:type="spellStart"/>
      <w:r w:rsidRPr="003E1BDD">
        <w:rPr>
          <w:rFonts w:asciiTheme="majorHAnsi" w:hAnsiTheme="majorHAnsi"/>
          <w:b/>
          <w:bCs/>
          <w:sz w:val="28"/>
          <w:szCs w:val="28"/>
        </w:rPr>
        <w:t>Tonhalle</w:t>
      </w:r>
      <w:proofErr w:type="spellEnd"/>
      <w:r w:rsidRPr="003E1BDD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3E1BDD">
        <w:rPr>
          <w:rFonts w:asciiTheme="majorHAnsi" w:hAnsiTheme="majorHAnsi"/>
          <w:b/>
          <w:bCs/>
          <w:sz w:val="28"/>
          <w:szCs w:val="28"/>
        </w:rPr>
        <w:t>Düsseldorf</w:t>
      </w:r>
      <w:proofErr w:type="spellEnd"/>
    </w:p>
    <w:p w14:paraId="6CB5D4F5" w14:textId="5A134466" w:rsidR="00F84869" w:rsidRPr="003E1BDD" w:rsidRDefault="00F84869" w:rsidP="003E1BDD">
      <w:pPr>
        <w:spacing w:after="12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3E1BDD">
        <w:rPr>
          <w:rFonts w:asciiTheme="majorHAnsi" w:hAnsiTheme="majorHAnsi"/>
          <w:b/>
          <w:bCs/>
          <w:sz w:val="24"/>
          <w:szCs w:val="24"/>
        </w:rPr>
        <w:t>Sinfonia Varsovia wystąpi 29 i 30 października na dwóch koncertach w Niemczech – w</w:t>
      </w:r>
      <w:r w:rsidR="003E1BDD">
        <w:rPr>
          <w:rFonts w:asciiTheme="majorHAnsi" w:hAnsiTheme="majorHAnsi"/>
          <w:b/>
          <w:bCs/>
          <w:sz w:val="24"/>
          <w:szCs w:val="24"/>
        </w:rPr>
        <w:t> </w:t>
      </w:r>
      <w:proofErr w:type="spellStart"/>
      <w:r w:rsidRPr="003E1BDD">
        <w:rPr>
          <w:rFonts w:asciiTheme="majorHAnsi" w:hAnsiTheme="majorHAnsi"/>
          <w:b/>
          <w:bCs/>
          <w:sz w:val="24"/>
          <w:szCs w:val="24"/>
        </w:rPr>
        <w:t>Orchesterzentrum</w:t>
      </w:r>
      <w:r w:rsidR="002C7530">
        <w:rPr>
          <w:rFonts w:asciiTheme="majorHAnsi" w:hAnsiTheme="majorHAnsi"/>
          <w:b/>
          <w:bCs/>
          <w:sz w:val="24"/>
          <w:szCs w:val="24"/>
        </w:rPr>
        <w:t>|NRW</w:t>
      </w:r>
      <w:proofErr w:type="spellEnd"/>
      <w:r w:rsidRPr="003E1BDD">
        <w:rPr>
          <w:rFonts w:asciiTheme="majorHAnsi" w:hAnsiTheme="majorHAnsi"/>
          <w:b/>
          <w:bCs/>
          <w:sz w:val="24"/>
          <w:szCs w:val="24"/>
        </w:rPr>
        <w:t xml:space="preserve"> w Dortmundzie i </w:t>
      </w:r>
      <w:proofErr w:type="spellStart"/>
      <w:r w:rsidRPr="003E1BDD">
        <w:rPr>
          <w:rFonts w:asciiTheme="majorHAnsi" w:hAnsiTheme="majorHAnsi"/>
          <w:b/>
          <w:bCs/>
          <w:sz w:val="24"/>
          <w:szCs w:val="24"/>
        </w:rPr>
        <w:t>Tonhalle</w:t>
      </w:r>
      <w:proofErr w:type="spellEnd"/>
      <w:r w:rsidRPr="003E1BDD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3E1BDD">
        <w:rPr>
          <w:rFonts w:asciiTheme="majorHAnsi" w:hAnsiTheme="majorHAnsi"/>
          <w:b/>
          <w:bCs/>
          <w:sz w:val="24"/>
          <w:szCs w:val="24"/>
        </w:rPr>
        <w:t>Düsseldorf</w:t>
      </w:r>
      <w:proofErr w:type="spellEnd"/>
      <w:r w:rsidRPr="003E1BDD">
        <w:rPr>
          <w:rFonts w:asciiTheme="majorHAnsi" w:hAnsiTheme="majorHAnsi"/>
          <w:b/>
          <w:bCs/>
          <w:sz w:val="24"/>
          <w:szCs w:val="24"/>
        </w:rPr>
        <w:t xml:space="preserve">. Z orkiestrą wystąpią pianiści Rafał Blechacz i </w:t>
      </w:r>
      <w:proofErr w:type="spellStart"/>
      <w:r w:rsidRPr="003E1BDD">
        <w:rPr>
          <w:rFonts w:asciiTheme="majorHAnsi" w:hAnsiTheme="majorHAnsi"/>
          <w:b/>
          <w:bCs/>
          <w:sz w:val="24"/>
          <w:szCs w:val="24"/>
        </w:rPr>
        <w:t>Jaeyoung</w:t>
      </w:r>
      <w:proofErr w:type="spellEnd"/>
      <w:r w:rsidRPr="003E1BDD">
        <w:rPr>
          <w:rFonts w:asciiTheme="majorHAnsi" w:hAnsiTheme="majorHAnsi"/>
          <w:b/>
          <w:bCs/>
          <w:sz w:val="24"/>
          <w:szCs w:val="24"/>
        </w:rPr>
        <w:t xml:space="preserve"> Lee oraz skrzypek </w:t>
      </w:r>
      <w:proofErr w:type="spellStart"/>
      <w:r w:rsidRPr="003E1BDD">
        <w:rPr>
          <w:rFonts w:asciiTheme="majorHAnsi" w:hAnsiTheme="majorHAnsi"/>
          <w:b/>
          <w:bCs/>
          <w:sz w:val="24"/>
          <w:szCs w:val="24"/>
        </w:rPr>
        <w:t>Elvin</w:t>
      </w:r>
      <w:proofErr w:type="spellEnd"/>
      <w:r w:rsidRPr="003E1BDD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3E1BDD">
        <w:rPr>
          <w:rFonts w:asciiTheme="majorHAnsi" w:hAnsiTheme="majorHAnsi"/>
          <w:b/>
          <w:bCs/>
          <w:sz w:val="24"/>
          <w:szCs w:val="24"/>
        </w:rPr>
        <w:t>Hoxha</w:t>
      </w:r>
      <w:proofErr w:type="spellEnd"/>
      <w:r w:rsidRPr="003E1BDD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3E1BDD">
        <w:rPr>
          <w:rFonts w:asciiTheme="majorHAnsi" w:hAnsiTheme="majorHAnsi"/>
          <w:b/>
          <w:bCs/>
          <w:sz w:val="24"/>
          <w:szCs w:val="24"/>
        </w:rPr>
        <w:t>Ganiyev</w:t>
      </w:r>
      <w:proofErr w:type="spellEnd"/>
      <w:r w:rsidRPr="003E1BDD">
        <w:rPr>
          <w:rFonts w:asciiTheme="majorHAnsi" w:hAnsiTheme="majorHAnsi"/>
          <w:b/>
          <w:bCs/>
          <w:sz w:val="24"/>
          <w:szCs w:val="24"/>
        </w:rPr>
        <w:t xml:space="preserve">. Zespół poprowadzą dyrygent </w:t>
      </w:r>
      <w:proofErr w:type="spellStart"/>
      <w:r w:rsidRPr="003E1BDD">
        <w:rPr>
          <w:rFonts w:asciiTheme="majorHAnsi" w:hAnsiTheme="majorHAnsi"/>
          <w:b/>
          <w:bCs/>
          <w:sz w:val="24"/>
          <w:szCs w:val="24"/>
        </w:rPr>
        <w:t>Martijn</w:t>
      </w:r>
      <w:proofErr w:type="spellEnd"/>
      <w:r w:rsidRPr="003E1BDD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3E1BDD">
        <w:rPr>
          <w:rFonts w:asciiTheme="majorHAnsi" w:hAnsiTheme="majorHAnsi"/>
          <w:b/>
          <w:bCs/>
          <w:sz w:val="24"/>
          <w:szCs w:val="24"/>
        </w:rPr>
        <w:t>Dendievel</w:t>
      </w:r>
      <w:proofErr w:type="spellEnd"/>
      <w:r w:rsidRPr="003E1BDD">
        <w:rPr>
          <w:rFonts w:asciiTheme="majorHAnsi" w:hAnsiTheme="majorHAnsi"/>
          <w:b/>
          <w:bCs/>
          <w:sz w:val="24"/>
          <w:szCs w:val="24"/>
        </w:rPr>
        <w:t xml:space="preserve"> oraz – od pulpitu – jej koncertmistrz Jakub Haufa.</w:t>
      </w:r>
    </w:p>
    <w:p w14:paraId="00266E5C" w14:textId="664E54A9" w:rsidR="003E7C61" w:rsidRPr="003E1BDD" w:rsidRDefault="00B67CFF" w:rsidP="003E1BDD">
      <w:pPr>
        <w:spacing w:after="12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3E1BDD">
        <w:rPr>
          <w:rFonts w:asciiTheme="majorHAnsi" w:hAnsiTheme="majorHAnsi" w:cs="Calibri"/>
          <w:sz w:val="24"/>
          <w:szCs w:val="24"/>
        </w:rPr>
        <w:t xml:space="preserve">Smyczki </w:t>
      </w:r>
      <w:r w:rsidR="00F84869" w:rsidRPr="003E1BDD">
        <w:rPr>
          <w:rFonts w:asciiTheme="majorHAnsi" w:hAnsiTheme="majorHAnsi" w:cs="Calibri"/>
          <w:sz w:val="24"/>
          <w:szCs w:val="24"/>
        </w:rPr>
        <w:t>Sinfoni</w:t>
      </w:r>
      <w:r w:rsidRPr="003E1BDD">
        <w:rPr>
          <w:rFonts w:asciiTheme="majorHAnsi" w:hAnsiTheme="majorHAnsi" w:cs="Calibri"/>
          <w:sz w:val="24"/>
          <w:szCs w:val="24"/>
        </w:rPr>
        <w:t>i</w:t>
      </w:r>
      <w:r w:rsidR="00F84869" w:rsidRPr="003E1BDD">
        <w:rPr>
          <w:rFonts w:asciiTheme="majorHAnsi" w:hAnsiTheme="majorHAnsi" w:cs="Calibri"/>
          <w:sz w:val="24"/>
          <w:szCs w:val="24"/>
        </w:rPr>
        <w:t xml:space="preserve"> Varsovi</w:t>
      </w:r>
      <w:r w:rsidRPr="003E1BDD">
        <w:rPr>
          <w:rFonts w:asciiTheme="majorHAnsi" w:hAnsiTheme="majorHAnsi" w:cs="Calibri"/>
          <w:sz w:val="24"/>
          <w:szCs w:val="24"/>
        </w:rPr>
        <w:t>i</w:t>
      </w:r>
      <w:r w:rsidR="00F84869" w:rsidRPr="003E1BDD">
        <w:rPr>
          <w:rFonts w:asciiTheme="majorHAnsi" w:hAnsiTheme="majorHAnsi" w:cs="Calibri"/>
          <w:sz w:val="24"/>
          <w:szCs w:val="24"/>
        </w:rPr>
        <w:t xml:space="preserve"> pod kierunkiem swojego koncertmistrza </w:t>
      </w:r>
      <w:r w:rsidR="00F84869" w:rsidRPr="003E1BDD">
        <w:rPr>
          <w:rFonts w:asciiTheme="majorHAnsi" w:hAnsiTheme="majorHAnsi" w:cs="Calibri"/>
          <w:b/>
          <w:bCs/>
          <w:sz w:val="24"/>
          <w:szCs w:val="24"/>
        </w:rPr>
        <w:t xml:space="preserve">Jakuba </w:t>
      </w:r>
      <w:proofErr w:type="spellStart"/>
      <w:r w:rsidR="00F84869" w:rsidRPr="003E1BDD">
        <w:rPr>
          <w:rFonts w:asciiTheme="majorHAnsi" w:hAnsiTheme="majorHAnsi" w:cs="Calibri"/>
          <w:b/>
          <w:bCs/>
          <w:sz w:val="24"/>
          <w:szCs w:val="24"/>
        </w:rPr>
        <w:t>Haufy</w:t>
      </w:r>
      <w:proofErr w:type="spellEnd"/>
      <w:r w:rsidR="00F84869" w:rsidRPr="003E1BDD">
        <w:rPr>
          <w:rFonts w:asciiTheme="majorHAnsi" w:hAnsiTheme="majorHAnsi" w:cs="Calibri"/>
          <w:b/>
          <w:bCs/>
          <w:sz w:val="24"/>
          <w:szCs w:val="24"/>
        </w:rPr>
        <w:t xml:space="preserve"> </w:t>
      </w:r>
      <w:r w:rsidR="00F84869" w:rsidRPr="003E1BDD">
        <w:rPr>
          <w:rFonts w:asciiTheme="majorHAnsi" w:hAnsiTheme="majorHAnsi" w:cs="Calibri"/>
          <w:sz w:val="24"/>
          <w:szCs w:val="24"/>
        </w:rPr>
        <w:t>towarzyszyć będ</w:t>
      </w:r>
      <w:r w:rsidRPr="003E1BDD">
        <w:rPr>
          <w:rFonts w:asciiTheme="majorHAnsi" w:hAnsiTheme="majorHAnsi" w:cs="Calibri"/>
          <w:sz w:val="24"/>
          <w:szCs w:val="24"/>
        </w:rPr>
        <w:t>ą</w:t>
      </w:r>
      <w:r w:rsidR="00F84869" w:rsidRPr="003E1BDD">
        <w:rPr>
          <w:rFonts w:asciiTheme="majorHAnsi" w:hAnsiTheme="majorHAnsi" w:cs="Calibri"/>
          <w:sz w:val="24"/>
          <w:szCs w:val="24"/>
        </w:rPr>
        <w:t xml:space="preserve"> </w:t>
      </w:r>
      <w:r w:rsidR="00AF6886" w:rsidRPr="003E1BDD">
        <w:rPr>
          <w:rFonts w:asciiTheme="majorHAnsi" w:hAnsiTheme="majorHAnsi" w:cs="Calibri"/>
          <w:sz w:val="24"/>
          <w:szCs w:val="24"/>
        </w:rPr>
        <w:t xml:space="preserve">młodym artystom kończącym </w:t>
      </w:r>
      <w:r w:rsidR="003E7C61" w:rsidRPr="003E1BDD">
        <w:rPr>
          <w:rFonts w:asciiTheme="majorHAnsi" w:hAnsiTheme="majorHAnsi" w:cs="Calibri"/>
          <w:sz w:val="24"/>
          <w:szCs w:val="24"/>
        </w:rPr>
        <w:t>naukę w</w:t>
      </w:r>
      <w:r w:rsidR="00F84869" w:rsidRPr="003E1BDD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F84869" w:rsidRPr="003E1BDD">
        <w:rPr>
          <w:rFonts w:asciiTheme="majorHAnsi" w:hAnsiTheme="majorHAnsi" w:cs="Calibri"/>
          <w:sz w:val="24"/>
          <w:szCs w:val="24"/>
        </w:rPr>
        <w:t>Folkwang</w:t>
      </w:r>
      <w:proofErr w:type="spellEnd"/>
      <w:r w:rsidR="00F84869" w:rsidRPr="003E1BDD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F84869" w:rsidRPr="003E1BDD">
        <w:rPr>
          <w:rFonts w:asciiTheme="majorHAnsi" w:hAnsiTheme="majorHAnsi" w:cs="Calibri"/>
          <w:sz w:val="24"/>
          <w:szCs w:val="24"/>
        </w:rPr>
        <w:t>Universität</w:t>
      </w:r>
      <w:proofErr w:type="spellEnd"/>
      <w:r w:rsidR="00F84869" w:rsidRPr="003E1BDD">
        <w:rPr>
          <w:rFonts w:asciiTheme="majorHAnsi" w:hAnsiTheme="majorHAnsi" w:cs="Calibri"/>
          <w:sz w:val="24"/>
          <w:szCs w:val="24"/>
        </w:rPr>
        <w:t xml:space="preserve"> der </w:t>
      </w:r>
      <w:proofErr w:type="spellStart"/>
      <w:r w:rsidR="00F84869" w:rsidRPr="003E1BDD">
        <w:rPr>
          <w:rFonts w:asciiTheme="majorHAnsi" w:hAnsiTheme="majorHAnsi" w:cs="Calibri"/>
          <w:sz w:val="24"/>
          <w:szCs w:val="24"/>
        </w:rPr>
        <w:t>Künste</w:t>
      </w:r>
      <w:proofErr w:type="spellEnd"/>
      <w:r w:rsidR="00F84869" w:rsidRPr="003E1BDD">
        <w:rPr>
          <w:rFonts w:asciiTheme="majorHAnsi" w:hAnsiTheme="majorHAnsi" w:cs="Calibri"/>
          <w:sz w:val="24"/>
          <w:szCs w:val="24"/>
        </w:rPr>
        <w:t xml:space="preserve"> – skrzypkowi </w:t>
      </w:r>
      <w:proofErr w:type="spellStart"/>
      <w:r w:rsidR="00F84869" w:rsidRPr="003E1BDD">
        <w:rPr>
          <w:rFonts w:asciiTheme="majorHAnsi" w:hAnsiTheme="majorHAnsi" w:cs="Calibri"/>
          <w:b/>
          <w:bCs/>
          <w:sz w:val="24"/>
          <w:szCs w:val="24"/>
        </w:rPr>
        <w:t>Elvinowi</w:t>
      </w:r>
      <w:proofErr w:type="spellEnd"/>
      <w:r w:rsidR="00F84869" w:rsidRPr="003E1BDD">
        <w:rPr>
          <w:rFonts w:asciiTheme="majorHAnsi" w:hAnsiTheme="majorHAnsi" w:cs="Calibri"/>
          <w:b/>
          <w:bCs/>
          <w:sz w:val="24"/>
          <w:szCs w:val="24"/>
        </w:rPr>
        <w:t xml:space="preserve"> </w:t>
      </w:r>
      <w:proofErr w:type="spellStart"/>
      <w:r w:rsidR="00F84869" w:rsidRPr="003E1BDD">
        <w:rPr>
          <w:rFonts w:asciiTheme="majorHAnsi" w:hAnsiTheme="majorHAnsi" w:cs="Calibri"/>
          <w:b/>
          <w:bCs/>
          <w:sz w:val="24"/>
          <w:szCs w:val="24"/>
        </w:rPr>
        <w:t>Hoxhy</w:t>
      </w:r>
      <w:proofErr w:type="spellEnd"/>
      <w:r w:rsidR="00F84869" w:rsidRPr="003E1BDD">
        <w:rPr>
          <w:rFonts w:asciiTheme="majorHAnsi" w:hAnsiTheme="majorHAnsi" w:cs="Calibri"/>
          <w:b/>
          <w:bCs/>
          <w:sz w:val="24"/>
          <w:szCs w:val="24"/>
        </w:rPr>
        <w:t xml:space="preserve"> </w:t>
      </w:r>
      <w:proofErr w:type="spellStart"/>
      <w:r w:rsidR="00F84869" w:rsidRPr="003E1BDD">
        <w:rPr>
          <w:rFonts w:asciiTheme="majorHAnsi" w:hAnsiTheme="majorHAnsi" w:cs="Calibri"/>
          <w:b/>
          <w:bCs/>
          <w:sz w:val="24"/>
          <w:szCs w:val="24"/>
        </w:rPr>
        <w:t>Ganiyevowi</w:t>
      </w:r>
      <w:proofErr w:type="spellEnd"/>
      <w:r w:rsidR="00F84869" w:rsidRPr="003E1BDD">
        <w:rPr>
          <w:rFonts w:asciiTheme="majorHAnsi" w:hAnsiTheme="majorHAnsi" w:cs="Calibri"/>
          <w:sz w:val="24"/>
          <w:szCs w:val="24"/>
        </w:rPr>
        <w:t xml:space="preserve"> i pianiście </w:t>
      </w:r>
      <w:proofErr w:type="spellStart"/>
      <w:r w:rsidR="00F84869" w:rsidRPr="003E1BDD">
        <w:rPr>
          <w:rFonts w:asciiTheme="majorHAnsi" w:hAnsiTheme="majorHAnsi" w:cs="Calibri"/>
          <w:b/>
          <w:bCs/>
          <w:sz w:val="24"/>
          <w:szCs w:val="24"/>
        </w:rPr>
        <w:t>Jaeyoungowi</w:t>
      </w:r>
      <w:proofErr w:type="spellEnd"/>
      <w:r w:rsidR="00F84869" w:rsidRPr="003E1BDD">
        <w:rPr>
          <w:rFonts w:asciiTheme="majorHAnsi" w:hAnsiTheme="majorHAnsi" w:cs="Calibri"/>
          <w:b/>
          <w:bCs/>
          <w:sz w:val="24"/>
          <w:szCs w:val="24"/>
        </w:rPr>
        <w:t xml:space="preserve"> Lee</w:t>
      </w:r>
      <w:r w:rsidR="00F84869" w:rsidRPr="003E1BDD">
        <w:rPr>
          <w:rFonts w:asciiTheme="majorHAnsi" w:hAnsiTheme="majorHAnsi" w:cs="Calibri"/>
          <w:sz w:val="24"/>
          <w:szCs w:val="24"/>
        </w:rPr>
        <w:t xml:space="preserve">. W programie znalazły się Sinfonietta Krzysztofa Pendereckiego, młodzieńczy Koncert skrzypcowy d-moll Feliksa Mendelssohna-Bartholdy’ego oraz I Koncert fortepianowy e-moll op. 11 Fryderyka Chopina w opracowaniu na fortepian i orkiestrę smyczkową Kevina </w:t>
      </w:r>
      <w:proofErr w:type="spellStart"/>
      <w:r w:rsidR="00F84869" w:rsidRPr="003E1BDD">
        <w:rPr>
          <w:rFonts w:asciiTheme="majorHAnsi" w:hAnsiTheme="majorHAnsi" w:cs="Calibri"/>
          <w:sz w:val="24"/>
          <w:szCs w:val="24"/>
        </w:rPr>
        <w:t>Kennera</w:t>
      </w:r>
      <w:proofErr w:type="spellEnd"/>
      <w:r w:rsidR="00F84869" w:rsidRPr="003E1BDD">
        <w:rPr>
          <w:rFonts w:asciiTheme="majorHAnsi" w:hAnsiTheme="majorHAnsi" w:cs="Calibri"/>
          <w:sz w:val="24"/>
          <w:szCs w:val="24"/>
        </w:rPr>
        <w:t xml:space="preserve"> i Krzysztofa Dombka. Koncert odbędzie się </w:t>
      </w:r>
      <w:r w:rsidR="00F84869" w:rsidRPr="003E1BDD">
        <w:rPr>
          <w:rFonts w:asciiTheme="majorHAnsi" w:hAnsiTheme="majorHAnsi" w:cs="Calibri"/>
          <w:b/>
          <w:bCs/>
          <w:sz w:val="24"/>
          <w:szCs w:val="24"/>
        </w:rPr>
        <w:t>29</w:t>
      </w:r>
      <w:r w:rsidR="003E1BDD">
        <w:rPr>
          <w:rFonts w:asciiTheme="majorHAnsi" w:hAnsiTheme="majorHAnsi" w:cs="Calibri"/>
          <w:b/>
          <w:bCs/>
          <w:sz w:val="24"/>
          <w:szCs w:val="24"/>
        </w:rPr>
        <w:t> </w:t>
      </w:r>
      <w:r w:rsidR="00F84869" w:rsidRPr="003E1BDD">
        <w:rPr>
          <w:rFonts w:asciiTheme="majorHAnsi" w:hAnsiTheme="majorHAnsi" w:cs="Calibri"/>
          <w:b/>
          <w:bCs/>
          <w:sz w:val="24"/>
          <w:szCs w:val="24"/>
        </w:rPr>
        <w:t>października o 18:30</w:t>
      </w:r>
      <w:r w:rsidR="00F84869" w:rsidRPr="003E1BDD">
        <w:rPr>
          <w:rFonts w:asciiTheme="majorHAnsi" w:hAnsiTheme="majorHAnsi" w:cs="Calibri"/>
          <w:sz w:val="24"/>
          <w:szCs w:val="24"/>
        </w:rPr>
        <w:t xml:space="preserve"> w sali kameralnej </w:t>
      </w:r>
      <w:proofErr w:type="spellStart"/>
      <w:r w:rsidR="00F84869" w:rsidRPr="003E1BDD">
        <w:rPr>
          <w:rFonts w:asciiTheme="majorHAnsi" w:hAnsiTheme="majorHAnsi" w:cs="Calibri"/>
          <w:b/>
          <w:bCs/>
          <w:sz w:val="24"/>
          <w:szCs w:val="24"/>
        </w:rPr>
        <w:t>Orchesterzentrum|NRW</w:t>
      </w:r>
      <w:proofErr w:type="spellEnd"/>
      <w:r w:rsidR="00F84869" w:rsidRPr="003E1BDD">
        <w:rPr>
          <w:rFonts w:asciiTheme="majorHAnsi" w:hAnsiTheme="majorHAnsi" w:cs="Calibri"/>
          <w:sz w:val="24"/>
          <w:szCs w:val="24"/>
        </w:rPr>
        <w:t xml:space="preserve"> w Dortmundzie. Na koncert obowiązują darmowe wejściówki do zarezerwowania pod adresem </w:t>
      </w:r>
      <w:hyperlink r:id="rId10" w:history="1">
        <w:r w:rsidR="00F84869" w:rsidRPr="003E1BDD">
          <w:rPr>
            <w:rStyle w:val="Hyperlink"/>
            <w:rFonts w:asciiTheme="majorHAnsi" w:hAnsiTheme="majorHAnsi"/>
            <w:sz w:val="24"/>
            <w:szCs w:val="24"/>
          </w:rPr>
          <w:t>info@orchesterzentrum.de</w:t>
        </w:r>
      </w:hyperlink>
      <w:r w:rsidR="00F84869" w:rsidRPr="003E1BDD">
        <w:rPr>
          <w:rFonts w:asciiTheme="majorHAnsi" w:hAnsiTheme="majorHAnsi"/>
          <w:sz w:val="24"/>
          <w:szCs w:val="24"/>
        </w:rPr>
        <w:t xml:space="preserve">. </w:t>
      </w:r>
    </w:p>
    <w:p w14:paraId="53EA912A" w14:textId="4C405E8C" w:rsidR="003E1BDD" w:rsidRDefault="00B67CFF" w:rsidP="003E1BDD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3E1BDD">
        <w:rPr>
          <w:rFonts w:asciiTheme="majorHAnsi" w:hAnsiTheme="majorHAnsi"/>
          <w:sz w:val="24"/>
          <w:szCs w:val="24"/>
        </w:rPr>
        <w:t>Natomiast</w:t>
      </w:r>
      <w:r w:rsidRPr="003E1BD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84869" w:rsidRPr="003E1BDD">
        <w:rPr>
          <w:rFonts w:asciiTheme="majorHAnsi" w:hAnsiTheme="majorHAnsi"/>
          <w:b/>
          <w:bCs/>
          <w:sz w:val="24"/>
          <w:szCs w:val="24"/>
        </w:rPr>
        <w:t>30 października o 20:00</w:t>
      </w:r>
      <w:r w:rsidR="00F84869" w:rsidRPr="003E1BDD">
        <w:rPr>
          <w:rFonts w:asciiTheme="majorHAnsi" w:hAnsiTheme="majorHAnsi"/>
          <w:sz w:val="24"/>
          <w:szCs w:val="24"/>
        </w:rPr>
        <w:t xml:space="preserve"> zespół </w:t>
      </w:r>
      <w:r w:rsidRPr="003E1BDD">
        <w:rPr>
          <w:rFonts w:asciiTheme="majorHAnsi" w:hAnsiTheme="majorHAnsi"/>
          <w:sz w:val="24"/>
          <w:szCs w:val="24"/>
        </w:rPr>
        <w:t xml:space="preserve">wystąpi w pełnym składzie </w:t>
      </w:r>
      <w:r w:rsidR="00F84869" w:rsidRPr="003E1BDD">
        <w:rPr>
          <w:rFonts w:asciiTheme="majorHAnsi" w:hAnsiTheme="majorHAnsi"/>
          <w:sz w:val="24"/>
          <w:szCs w:val="24"/>
        </w:rPr>
        <w:t xml:space="preserve">u boku pianisty </w:t>
      </w:r>
      <w:r w:rsidR="00F84869" w:rsidRPr="003E1BDD">
        <w:rPr>
          <w:rFonts w:asciiTheme="majorHAnsi" w:hAnsiTheme="majorHAnsi"/>
          <w:b/>
          <w:bCs/>
          <w:sz w:val="24"/>
          <w:szCs w:val="24"/>
        </w:rPr>
        <w:t>Rafała Blechacza</w:t>
      </w:r>
      <w:r w:rsidR="00F84869" w:rsidRPr="003E1BDD">
        <w:rPr>
          <w:rFonts w:asciiTheme="majorHAnsi" w:hAnsiTheme="majorHAnsi"/>
          <w:sz w:val="24"/>
          <w:szCs w:val="24"/>
        </w:rPr>
        <w:t xml:space="preserve"> pod batutą </w:t>
      </w:r>
      <w:proofErr w:type="spellStart"/>
      <w:r w:rsidR="00F84869" w:rsidRPr="003E1BDD">
        <w:rPr>
          <w:rFonts w:asciiTheme="majorHAnsi" w:hAnsiTheme="majorHAnsi"/>
          <w:b/>
          <w:bCs/>
          <w:sz w:val="24"/>
          <w:szCs w:val="24"/>
        </w:rPr>
        <w:t>Martijna</w:t>
      </w:r>
      <w:proofErr w:type="spellEnd"/>
      <w:r w:rsidR="00F84869" w:rsidRPr="003E1BDD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="00F84869" w:rsidRPr="003E1BDD">
        <w:rPr>
          <w:rFonts w:asciiTheme="majorHAnsi" w:hAnsiTheme="majorHAnsi"/>
          <w:b/>
          <w:bCs/>
          <w:sz w:val="24"/>
          <w:szCs w:val="24"/>
        </w:rPr>
        <w:t>Dendievela</w:t>
      </w:r>
      <w:proofErr w:type="spellEnd"/>
      <w:r w:rsidR="00F84869" w:rsidRPr="003E1BDD">
        <w:rPr>
          <w:rFonts w:asciiTheme="majorHAnsi" w:hAnsiTheme="majorHAnsi"/>
          <w:sz w:val="24"/>
          <w:szCs w:val="24"/>
        </w:rPr>
        <w:t xml:space="preserve"> w </w:t>
      </w:r>
      <w:proofErr w:type="spellStart"/>
      <w:r w:rsidR="00F84869" w:rsidRPr="003E1BDD">
        <w:rPr>
          <w:rFonts w:asciiTheme="majorHAnsi" w:hAnsiTheme="majorHAnsi"/>
          <w:b/>
          <w:bCs/>
          <w:sz w:val="24"/>
          <w:szCs w:val="24"/>
        </w:rPr>
        <w:t>Tonhalle</w:t>
      </w:r>
      <w:proofErr w:type="spellEnd"/>
      <w:r w:rsidR="00F84869" w:rsidRPr="003E1BDD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="00F84869" w:rsidRPr="003E1BDD">
        <w:rPr>
          <w:rFonts w:asciiTheme="majorHAnsi" w:hAnsiTheme="majorHAnsi"/>
          <w:b/>
          <w:bCs/>
          <w:sz w:val="24"/>
          <w:szCs w:val="24"/>
        </w:rPr>
        <w:t>Düsseldorf</w:t>
      </w:r>
      <w:proofErr w:type="spellEnd"/>
      <w:r w:rsidR="00F84869" w:rsidRPr="003E1BDD">
        <w:rPr>
          <w:rFonts w:asciiTheme="majorHAnsi" w:hAnsiTheme="majorHAnsi"/>
          <w:sz w:val="24"/>
          <w:szCs w:val="24"/>
        </w:rPr>
        <w:t>. Koncert odbędzie się w</w:t>
      </w:r>
      <w:r w:rsidR="00497FFE">
        <w:rPr>
          <w:rFonts w:asciiTheme="majorHAnsi" w:hAnsiTheme="majorHAnsi"/>
          <w:sz w:val="24"/>
          <w:szCs w:val="24"/>
        </w:rPr>
        <w:t> </w:t>
      </w:r>
      <w:r w:rsidR="00F84869" w:rsidRPr="003E1BDD">
        <w:rPr>
          <w:rFonts w:asciiTheme="majorHAnsi" w:hAnsiTheme="majorHAnsi"/>
          <w:sz w:val="24"/>
          <w:szCs w:val="24"/>
        </w:rPr>
        <w:t xml:space="preserve">ramach </w:t>
      </w:r>
      <w:r w:rsidR="00F84869" w:rsidRPr="003E1BDD">
        <w:rPr>
          <w:rFonts w:asciiTheme="majorHAnsi" w:hAnsiTheme="majorHAnsi"/>
          <w:b/>
          <w:bCs/>
          <w:sz w:val="24"/>
          <w:szCs w:val="24"/>
        </w:rPr>
        <w:t>„Warszawskiego Tygodnia” z okazji</w:t>
      </w:r>
      <w:r w:rsidR="00F84869" w:rsidRPr="003E1BDD">
        <w:rPr>
          <w:rFonts w:asciiTheme="majorHAnsi" w:hAnsiTheme="majorHAnsi"/>
          <w:sz w:val="24"/>
          <w:szCs w:val="24"/>
        </w:rPr>
        <w:t xml:space="preserve"> </w:t>
      </w:r>
      <w:r w:rsidR="00F84869" w:rsidRPr="003E1BDD">
        <w:rPr>
          <w:rFonts w:asciiTheme="majorHAnsi" w:hAnsiTheme="majorHAnsi"/>
          <w:b/>
          <w:bCs/>
          <w:sz w:val="24"/>
          <w:szCs w:val="24"/>
        </w:rPr>
        <w:t xml:space="preserve">35-lecia powstania partnerstwa miast </w:t>
      </w:r>
      <w:proofErr w:type="spellStart"/>
      <w:r w:rsidR="00F84869" w:rsidRPr="003E1BDD">
        <w:rPr>
          <w:rFonts w:asciiTheme="majorHAnsi" w:hAnsiTheme="majorHAnsi"/>
          <w:b/>
          <w:bCs/>
          <w:sz w:val="24"/>
          <w:szCs w:val="24"/>
        </w:rPr>
        <w:t>Düsseldorf</w:t>
      </w:r>
      <w:proofErr w:type="spellEnd"/>
      <w:r w:rsidR="00F84869" w:rsidRPr="003E1BDD">
        <w:rPr>
          <w:rFonts w:asciiTheme="majorHAnsi" w:hAnsiTheme="majorHAnsi"/>
          <w:b/>
          <w:bCs/>
          <w:sz w:val="24"/>
          <w:szCs w:val="24"/>
        </w:rPr>
        <w:t xml:space="preserve"> i Warszawa</w:t>
      </w:r>
      <w:r w:rsidR="00F84869" w:rsidRPr="003E1BDD">
        <w:rPr>
          <w:rFonts w:asciiTheme="majorHAnsi" w:hAnsiTheme="majorHAnsi"/>
          <w:sz w:val="24"/>
          <w:szCs w:val="24"/>
        </w:rPr>
        <w:t xml:space="preserve"> (23–30 października). Obchody obejmą wystawy sztuki, projekcje filmowe, wieczory literackie, spacery urbanistyczne, spotkania przy jedzeniu, warsztaty kaligrafii, kursy tańca, sesje fitness, dyskusje, koncerty muzyki jazzowej, ulicznej i klasycznej. Celem projektu jest wzmacnianie porozumienia międzykulturowego i współpracy między społecznościami tych miast. </w:t>
      </w:r>
    </w:p>
    <w:p w14:paraId="735EDECB" w14:textId="10100043" w:rsidR="003E7C61" w:rsidRPr="002D58ED" w:rsidRDefault="00F84869" w:rsidP="002D58ED">
      <w:pPr>
        <w:spacing w:after="12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3E1BDD">
        <w:rPr>
          <w:rFonts w:asciiTheme="majorHAnsi" w:hAnsiTheme="majorHAnsi"/>
          <w:sz w:val="24"/>
          <w:szCs w:val="24"/>
        </w:rPr>
        <w:t xml:space="preserve">Blechacz wykona I Koncert fortepianowy e-moll op. 11 Fryderyka Chopina, którego interpretacja przyniosła mu zwycięstwo w Konkursie Chopinowskim w 2005 roku. Program dopełnią Uwertura z muzyki do poematu dramatycznego </w:t>
      </w:r>
      <w:r w:rsidRPr="003E1BDD">
        <w:rPr>
          <w:rFonts w:asciiTheme="majorHAnsi" w:hAnsiTheme="majorHAnsi"/>
          <w:i/>
          <w:iCs/>
          <w:sz w:val="24"/>
          <w:szCs w:val="24"/>
        </w:rPr>
        <w:t xml:space="preserve">Manfred </w:t>
      </w:r>
      <w:r w:rsidRPr="003E1BDD">
        <w:rPr>
          <w:rFonts w:asciiTheme="majorHAnsi" w:hAnsiTheme="majorHAnsi"/>
          <w:sz w:val="24"/>
          <w:szCs w:val="24"/>
        </w:rPr>
        <w:t xml:space="preserve">op. 115 Roberta Schumanna oraz VII Symfonia d-moll op. 70 </w:t>
      </w:r>
      <w:proofErr w:type="spellStart"/>
      <w:r w:rsidRPr="003E1BDD">
        <w:rPr>
          <w:rFonts w:asciiTheme="majorHAnsi" w:hAnsiTheme="majorHAnsi"/>
          <w:sz w:val="24"/>
          <w:szCs w:val="24"/>
        </w:rPr>
        <w:t>Antonína</w:t>
      </w:r>
      <w:proofErr w:type="spellEnd"/>
      <w:r w:rsidRPr="003E1BD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E1BDD">
        <w:rPr>
          <w:rFonts w:asciiTheme="majorHAnsi" w:hAnsiTheme="majorHAnsi"/>
          <w:sz w:val="24"/>
          <w:szCs w:val="24"/>
        </w:rPr>
        <w:t>Dvořáka</w:t>
      </w:r>
      <w:proofErr w:type="spellEnd"/>
      <w:r w:rsidRPr="003E1BDD">
        <w:rPr>
          <w:rFonts w:asciiTheme="majorHAnsi" w:hAnsiTheme="majorHAnsi"/>
          <w:sz w:val="24"/>
          <w:szCs w:val="24"/>
        </w:rPr>
        <w:t>. Bilety w cenie 44–82,50</w:t>
      </w:r>
      <w:r w:rsidR="003E1BDD">
        <w:rPr>
          <w:rFonts w:asciiTheme="majorHAnsi" w:hAnsiTheme="majorHAnsi"/>
          <w:sz w:val="24"/>
          <w:szCs w:val="24"/>
        </w:rPr>
        <w:t> </w:t>
      </w:r>
      <w:r w:rsidRPr="003E1BDD">
        <w:rPr>
          <w:rFonts w:asciiTheme="majorHAnsi" w:hAnsiTheme="majorHAnsi"/>
          <w:sz w:val="24"/>
          <w:szCs w:val="24"/>
        </w:rPr>
        <w:t xml:space="preserve">euro dostępne na stronie organizatora </w:t>
      </w:r>
      <w:hyperlink r:id="rId11" w:history="1">
        <w:r w:rsidRPr="003E1BDD">
          <w:rPr>
            <w:rStyle w:val="Hyperlink"/>
            <w:rFonts w:asciiTheme="majorHAnsi" w:hAnsiTheme="majorHAnsi"/>
            <w:sz w:val="24"/>
            <w:szCs w:val="24"/>
          </w:rPr>
          <w:t>heinersdorff-konzerte.de</w:t>
        </w:r>
      </w:hyperlink>
      <w:r w:rsidRPr="003E1BDD">
        <w:rPr>
          <w:rStyle w:val="Hyperlink"/>
          <w:rFonts w:asciiTheme="majorHAnsi" w:hAnsiTheme="majorHAnsi"/>
          <w:sz w:val="24"/>
          <w:szCs w:val="24"/>
        </w:rPr>
        <w:t>.</w:t>
      </w:r>
    </w:p>
    <w:p w14:paraId="7F99718C" w14:textId="4659E33A" w:rsidR="00F84869" w:rsidRPr="003E1BDD" w:rsidRDefault="00F84869" w:rsidP="003E1BDD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3E1BDD">
        <w:rPr>
          <w:rFonts w:asciiTheme="majorHAnsi" w:hAnsiTheme="majorHAnsi"/>
          <w:sz w:val="24"/>
          <w:szCs w:val="24"/>
        </w:rPr>
        <w:t xml:space="preserve">Więcej informacji o koncertach </w:t>
      </w:r>
      <w:r w:rsidR="003E7C61" w:rsidRPr="003E1BDD">
        <w:rPr>
          <w:rFonts w:asciiTheme="majorHAnsi" w:hAnsiTheme="majorHAnsi"/>
          <w:sz w:val="24"/>
          <w:szCs w:val="24"/>
        </w:rPr>
        <w:t xml:space="preserve">dostępne w kalendarium </w:t>
      </w:r>
      <w:r w:rsidRPr="003E1BDD">
        <w:rPr>
          <w:rFonts w:asciiTheme="majorHAnsi" w:hAnsiTheme="majorHAnsi"/>
          <w:sz w:val="24"/>
          <w:szCs w:val="24"/>
        </w:rPr>
        <w:t xml:space="preserve">na stronie </w:t>
      </w:r>
      <w:hyperlink r:id="rId12" w:history="1">
        <w:r w:rsidRPr="003E1BDD">
          <w:rPr>
            <w:rStyle w:val="Hyperlink"/>
            <w:rFonts w:asciiTheme="majorHAnsi" w:hAnsiTheme="majorHAnsi"/>
            <w:sz w:val="24"/>
            <w:szCs w:val="24"/>
          </w:rPr>
          <w:t>sinfoniavarsovia.org</w:t>
        </w:r>
      </w:hyperlink>
      <w:r w:rsidRPr="003E1BDD">
        <w:rPr>
          <w:rFonts w:asciiTheme="majorHAnsi" w:hAnsiTheme="majorHAnsi"/>
          <w:sz w:val="24"/>
          <w:szCs w:val="24"/>
        </w:rPr>
        <w:t>.</w:t>
      </w:r>
    </w:p>
    <w:p w14:paraId="5590261F" w14:textId="77777777" w:rsidR="002D58ED" w:rsidRDefault="002D58ED" w:rsidP="002D58ED">
      <w:pPr>
        <w:spacing w:after="120" w:line="240" w:lineRule="auto"/>
        <w:jc w:val="center"/>
        <w:rPr>
          <w:rFonts w:asciiTheme="majorHAnsi" w:hAnsiTheme="majorHAnsi" w:cs="Calibri"/>
          <w:b/>
          <w:bCs/>
          <w:sz w:val="24"/>
          <w:szCs w:val="24"/>
        </w:rPr>
      </w:pPr>
    </w:p>
    <w:p w14:paraId="1589358A" w14:textId="6E6937D7" w:rsidR="007A5EB6" w:rsidRPr="003E1BDD" w:rsidRDefault="002D58ED" w:rsidP="002D58ED">
      <w:pPr>
        <w:spacing w:after="120" w:line="240" w:lineRule="auto"/>
        <w:jc w:val="center"/>
        <w:rPr>
          <w:rFonts w:asciiTheme="majorHAnsi" w:hAnsiTheme="majorHAnsi" w:cs="Calibri"/>
          <w:b/>
          <w:bCs/>
          <w:sz w:val="24"/>
          <w:szCs w:val="24"/>
        </w:rPr>
      </w:pPr>
      <w:r>
        <w:rPr>
          <w:rFonts w:asciiTheme="majorHAnsi" w:hAnsiTheme="majorHAnsi" w:cs="Calibri"/>
          <w:b/>
          <w:bCs/>
          <w:sz w:val="24"/>
          <w:szCs w:val="24"/>
        </w:rPr>
        <w:t>***</w:t>
      </w:r>
    </w:p>
    <w:p w14:paraId="4273C569" w14:textId="77777777" w:rsidR="002D58ED" w:rsidRDefault="002D58ED">
      <w:pPr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br w:type="page"/>
      </w:r>
    </w:p>
    <w:p w14:paraId="2D31F39C" w14:textId="50E6D485" w:rsidR="00E0188E" w:rsidRPr="003E1BDD" w:rsidRDefault="008836DA" w:rsidP="008836DA">
      <w:pPr>
        <w:spacing w:after="0" w:line="240" w:lineRule="auto"/>
        <w:jc w:val="center"/>
        <w:rPr>
          <w:rFonts w:asciiTheme="majorHAnsi" w:hAnsiTheme="majorHAnsi" w:cs="Calibri"/>
          <w:b/>
          <w:bCs/>
        </w:rPr>
      </w:pPr>
      <w:r w:rsidRPr="003E1BDD">
        <w:rPr>
          <w:rFonts w:asciiTheme="majorHAnsi" w:hAnsiTheme="majorHAnsi" w:cs="Calibri"/>
          <w:b/>
          <w:bCs/>
        </w:rPr>
        <w:t>Instytucje partnerskie</w:t>
      </w:r>
      <w:r w:rsidR="00E0188E" w:rsidRPr="003E1BDD">
        <w:rPr>
          <w:rFonts w:asciiTheme="majorHAnsi" w:hAnsiTheme="majorHAnsi" w:cs="Calibri"/>
          <w:b/>
          <w:bCs/>
        </w:rPr>
        <w:t xml:space="preserve"> koncertu 29 października:</w: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3883"/>
      </w:tblGrid>
      <w:tr w:rsidR="00E0188E" w:rsidRPr="003E1BDD" w14:paraId="3B14AAE2" w14:textId="77777777" w:rsidTr="00067B58">
        <w:tc>
          <w:tcPr>
            <w:tcW w:w="4906" w:type="dxa"/>
          </w:tcPr>
          <w:p w14:paraId="753A8D98" w14:textId="6AE41303" w:rsidR="00E0188E" w:rsidRPr="003E1BDD" w:rsidRDefault="001D5A71" w:rsidP="001D5A71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3E1BDD">
              <w:rPr>
                <w:rFonts w:asciiTheme="majorHAnsi" w:hAnsiTheme="majorHAnsi" w:cs="Calibri"/>
                <w:b/>
                <w:bCs/>
                <w:noProof/>
              </w:rPr>
              <w:drawing>
                <wp:inline distT="0" distB="0" distL="0" distR="0" wp14:anchorId="4ABA5160" wp14:editId="074536F6">
                  <wp:extent cx="1723347" cy="688769"/>
                  <wp:effectExtent l="0" t="0" r="0" b="0"/>
                  <wp:docPr id="191390714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7" cy="69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vAlign w:val="center"/>
          </w:tcPr>
          <w:p w14:paraId="6256E824" w14:textId="7B42A8B7" w:rsidR="00E0188E" w:rsidRPr="003E1BDD" w:rsidRDefault="001D5A71" w:rsidP="000C1897">
            <w:pPr>
              <w:rPr>
                <w:rFonts w:asciiTheme="majorHAnsi" w:hAnsiTheme="majorHAnsi" w:cs="Calibri"/>
                <w:lang w:val="de-DE"/>
              </w:rPr>
            </w:pPr>
            <w:r w:rsidRPr="003E1BDD">
              <w:rPr>
                <w:rFonts w:asciiTheme="majorHAnsi" w:hAnsiTheme="majorHAnsi" w:cs="Calibri"/>
                <w:lang w:val="de-DE"/>
              </w:rPr>
              <w:t>Folkwang Universität der Künste</w:t>
            </w:r>
          </w:p>
        </w:tc>
      </w:tr>
      <w:tr w:rsidR="00E0188E" w:rsidRPr="003E1BDD" w14:paraId="6DC2D784" w14:textId="77777777" w:rsidTr="00067B58">
        <w:tc>
          <w:tcPr>
            <w:tcW w:w="4906" w:type="dxa"/>
          </w:tcPr>
          <w:p w14:paraId="22EC78F8" w14:textId="056A6885" w:rsidR="00E0188E" w:rsidRPr="003E1BDD" w:rsidRDefault="00E0188E" w:rsidP="001D5A71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3E1BDD">
              <w:rPr>
                <w:rFonts w:asciiTheme="majorHAnsi" w:hAnsiTheme="majorHAnsi" w:cs="Calibri"/>
                <w:b/>
                <w:bCs/>
                <w:noProof/>
              </w:rPr>
              <w:drawing>
                <wp:inline distT="0" distB="0" distL="0" distR="0" wp14:anchorId="5E387AB9" wp14:editId="2F374ED7">
                  <wp:extent cx="2125980" cy="719316"/>
                  <wp:effectExtent l="0" t="0" r="7620" b="0"/>
                  <wp:docPr id="468699178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9089" b="-25256"/>
                          <a:stretch/>
                        </pic:blipFill>
                        <pic:spPr bwMode="auto">
                          <a:xfrm>
                            <a:off x="0" y="0"/>
                            <a:ext cx="2138328" cy="723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vAlign w:val="center"/>
          </w:tcPr>
          <w:p w14:paraId="64E985E7" w14:textId="04589353" w:rsidR="00E0188E" w:rsidRPr="003E1BDD" w:rsidRDefault="001D5A71" w:rsidP="000C1897">
            <w:pPr>
              <w:rPr>
                <w:rFonts w:asciiTheme="majorHAnsi" w:hAnsiTheme="majorHAnsi" w:cs="Calibri"/>
              </w:rPr>
            </w:pPr>
            <w:proofErr w:type="spellStart"/>
            <w:r w:rsidRPr="003E1BDD">
              <w:rPr>
                <w:rFonts w:asciiTheme="majorHAnsi" w:hAnsiTheme="majorHAnsi" w:cs="Calibri"/>
              </w:rPr>
              <w:t>Orchesterzentrum|NRW</w:t>
            </w:r>
            <w:proofErr w:type="spellEnd"/>
            <w:r w:rsidRPr="003E1BDD">
              <w:rPr>
                <w:rFonts w:asciiTheme="majorHAnsi" w:hAnsiTheme="majorHAnsi" w:cs="Calibri"/>
              </w:rPr>
              <w:br/>
              <w:t>w Dortmundzie</w:t>
            </w:r>
          </w:p>
        </w:tc>
      </w:tr>
      <w:tr w:rsidR="00E0188E" w:rsidRPr="003E1BDD" w14:paraId="41754F35" w14:textId="77777777" w:rsidTr="00067B58">
        <w:tc>
          <w:tcPr>
            <w:tcW w:w="4906" w:type="dxa"/>
          </w:tcPr>
          <w:p w14:paraId="66D2D2AB" w14:textId="67549D72" w:rsidR="00E0188E" w:rsidRPr="003E1BDD" w:rsidRDefault="001D5A71" w:rsidP="001D5A71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3E1BDD">
              <w:rPr>
                <w:rFonts w:asciiTheme="majorHAnsi" w:hAnsiTheme="majorHAnsi" w:cs="Calibri"/>
                <w:b/>
                <w:bCs/>
                <w:noProof/>
              </w:rPr>
              <w:drawing>
                <wp:inline distT="0" distB="0" distL="0" distR="0" wp14:anchorId="342908BD" wp14:editId="7A1C0F36">
                  <wp:extent cx="2398180" cy="673699"/>
                  <wp:effectExtent l="0" t="0" r="0" b="0"/>
                  <wp:docPr id="138113502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188" cy="68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vAlign w:val="center"/>
          </w:tcPr>
          <w:p w14:paraId="40E8E3BB" w14:textId="39E5EB0C" w:rsidR="00E0188E" w:rsidRPr="003E1BDD" w:rsidRDefault="00CC4953" w:rsidP="00CC4953">
            <w:pPr>
              <w:rPr>
                <w:rFonts w:asciiTheme="majorHAnsi" w:hAnsiTheme="majorHAnsi" w:cs="Calibri"/>
              </w:rPr>
            </w:pPr>
            <w:r w:rsidRPr="00CC4953">
              <w:rPr>
                <w:rFonts w:asciiTheme="majorHAnsi" w:hAnsiTheme="majorHAnsi" w:cs="Calibri"/>
              </w:rPr>
              <w:t xml:space="preserve">Dofinansowano ze środków Ministra Kultury i Dziedzictwa Narodowego pochodzących z Funduszu Promocji Kultury </w:t>
            </w:r>
            <w:r>
              <w:rPr>
                <w:rFonts w:asciiTheme="majorHAnsi" w:hAnsiTheme="majorHAnsi" w:cs="Calibri"/>
              </w:rPr>
              <w:t>–</w:t>
            </w:r>
            <w:r w:rsidRPr="00CC4953">
              <w:rPr>
                <w:rFonts w:asciiTheme="majorHAnsi" w:hAnsiTheme="majorHAnsi" w:cs="Calibri"/>
              </w:rPr>
              <w:t xml:space="preserve"> państwowego funduszu celowego.</w:t>
            </w:r>
          </w:p>
        </w:tc>
      </w:tr>
      <w:tr w:rsidR="00E0188E" w:rsidRPr="003E1BDD" w14:paraId="4958F8FD" w14:textId="77777777" w:rsidTr="00067B58">
        <w:tc>
          <w:tcPr>
            <w:tcW w:w="4906" w:type="dxa"/>
          </w:tcPr>
          <w:p w14:paraId="4C6C68AA" w14:textId="1F211E59" w:rsidR="00E0188E" w:rsidRPr="003E1BDD" w:rsidRDefault="001D5A71" w:rsidP="001D5A71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3E1BDD">
              <w:rPr>
                <w:rFonts w:asciiTheme="majorHAnsi" w:hAnsiTheme="majorHAnsi" w:cs="Calibri"/>
                <w:b/>
                <w:bCs/>
                <w:noProof/>
              </w:rPr>
              <w:drawing>
                <wp:inline distT="0" distB="0" distL="0" distR="0" wp14:anchorId="5495F7E6" wp14:editId="18A28E3C">
                  <wp:extent cx="1504950" cy="766658"/>
                  <wp:effectExtent l="0" t="0" r="0" b="0"/>
                  <wp:docPr id="176644130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74" b="16987"/>
                          <a:stretch/>
                        </pic:blipFill>
                        <pic:spPr bwMode="auto">
                          <a:xfrm>
                            <a:off x="0" y="0"/>
                            <a:ext cx="1524762" cy="776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vAlign w:val="center"/>
          </w:tcPr>
          <w:p w14:paraId="75F81560" w14:textId="375CA1E2" w:rsidR="00E0188E" w:rsidRPr="003E1BDD" w:rsidRDefault="001D5A71" w:rsidP="000C1897">
            <w:pPr>
              <w:rPr>
                <w:rFonts w:asciiTheme="majorHAnsi" w:hAnsiTheme="majorHAnsi" w:cs="Calibri"/>
              </w:rPr>
            </w:pPr>
            <w:r w:rsidRPr="003E1BDD">
              <w:rPr>
                <w:rFonts w:asciiTheme="majorHAnsi" w:hAnsiTheme="majorHAnsi" w:cs="Calibri"/>
              </w:rPr>
              <w:t xml:space="preserve">Instytut Polski w </w:t>
            </w:r>
            <w:proofErr w:type="spellStart"/>
            <w:r w:rsidRPr="003E1BDD">
              <w:rPr>
                <w:rFonts w:asciiTheme="majorHAnsi" w:hAnsiTheme="majorHAnsi" w:cs="Calibri"/>
              </w:rPr>
              <w:t>Düsseldorfie</w:t>
            </w:r>
            <w:proofErr w:type="spellEnd"/>
          </w:p>
        </w:tc>
      </w:tr>
    </w:tbl>
    <w:p w14:paraId="162FEA19" w14:textId="2FB9C3AB" w:rsidR="000C1897" w:rsidRPr="003E1BDD" w:rsidRDefault="000C1897" w:rsidP="007C7129">
      <w:pPr>
        <w:spacing w:after="0" w:line="240" w:lineRule="auto"/>
        <w:rPr>
          <w:rFonts w:asciiTheme="majorHAnsi" w:hAnsiTheme="majorHAnsi" w:cs="Calibri"/>
          <w:b/>
          <w:bCs/>
        </w:rPr>
      </w:pPr>
    </w:p>
    <w:p w14:paraId="0E296DCB" w14:textId="1D90C2BA" w:rsidR="00512059" w:rsidRPr="003E1BDD" w:rsidRDefault="008836DA" w:rsidP="007A5EB6">
      <w:pPr>
        <w:spacing w:after="0" w:line="240" w:lineRule="auto"/>
        <w:jc w:val="center"/>
        <w:rPr>
          <w:rFonts w:asciiTheme="majorHAnsi" w:hAnsiTheme="majorHAnsi" w:cs="Calibri"/>
          <w:b/>
          <w:bCs/>
        </w:rPr>
      </w:pPr>
      <w:r w:rsidRPr="003E1BDD">
        <w:rPr>
          <w:rFonts w:asciiTheme="majorHAnsi" w:hAnsiTheme="majorHAnsi" w:cs="Calibri"/>
          <w:b/>
          <w:bCs/>
        </w:rPr>
        <w:t xml:space="preserve">Instytucje partnerskie </w:t>
      </w:r>
      <w:r w:rsidR="00512059" w:rsidRPr="003E1BDD">
        <w:rPr>
          <w:rFonts w:asciiTheme="majorHAnsi" w:hAnsiTheme="majorHAnsi" w:cs="Calibri"/>
          <w:b/>
          <w:bCs/>
        </w:rPr>
        <w:t>koncertu 30 października</w:t>
      </w:r>
      <w:r w:rsidR="006B72D2" w:rsidRPr="003E1BDD">
        <w:rPr>
          <w:rFonts w:asciiTheme="majorHAnsi" w:hAnsiTheme="majorHAnsi" w:cs="Calibri"/>
          <w:b/>
          <w:bCs/>
        </w:rPr>
        <w:t>:</w:t>
      </w: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495"/>
        <w:gridCol w:w="2495"/>
        <w:gridCol w:w="2526"/>
      </w:tblGrid>
      <w:tr w:rsidR="00C617F8" w:rsidRPr="003E1BDD" w14:paraId="79721690" w14:textId="5D08DBA8" w:rsidTr="00814763">
        <w:tc>
          <w:tcPr>
            <w:tcW w:w="3546" w:type="dxa"/>
          </w:tcPr>
          <w:p w14:paraId="2B975871" w14:textId="2E50C1CD" w:rsidR="00D00D46" w:rsidRPr="003E1BDD" w:rsidRDefault="00EA6899" w:rsidP="00814763">
            <w:pPr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61877C47" wp14:editId="7BA8BD15">
                  <wp:extent cx="2108000" cy="930303"/>
                  <wp:effectExtent l="0" t="0" r="6985" b="3175"/>
                  <wp:docPr id="1389648670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70" b="13190"/>
                          <a:stretch/>
                        </pic:blipFill>
                        <pic:spPr bwMode="auto">
                          <a:xfrm>
                            <a:off x="0" y="0"/>
                            <a:ext cx="2129058" cy="939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gridSpan w:val="2"/>
            <w:vAlign w:val="center"/>
          </w:tcPr>
          <w:p w14:paraId="44839EC9" w14:textId="77777777" w:rsidR="00C617F8" w:rsidRDefault="00C617F8" w:rsidP="00497FFE">
            <w:pPr>
              <w:rPr>
                <w:rFonts w:asciiTheme="majorHAnsi" w:hAnsiTheme="majorHAnsi" w:cs="Calibri"/>
                <w:lang w:val="de-DE"/>
              </w:rPr>
            </w:pPr>
          </w:p>
          <w:p w14:paraId="68289F3F" w14:textId="3706D6F4" w:rsidR="00D00D46" w:rsidRPr="003E1BDD" w:rsidRDefault="00D00D46" w:rsidP="00497FFE">
            <w:pPr>
              <w:rPr>
                <w:rFonts w:asciiTheme="majorHAnsi" w:hAnsiTheme="majorHAnsi" w:cs="Calibri"/>
                <w:lang w:val="de-DE"/>
              </w:rPr>
            </w:pPr>
            <w:r w:rsidRPr="003E1BDD">
              <w:rPr>
                <w:rFonts w:asciiTheme="majorHAnsi" w:hAnsiTheme="majorHAnsi" w:cs="Calibri"/>
                <w:lang w:val="de-DE"/>
              </w:rPr>
              <w:t xml:space="preserve">Miasto </w:t>
            </w:r>
            <w:proofErr w:type="spellStart"/>
            <w:r w:rsidRPr="003E1BDD">
              <w:rPr>
                <w:rFonts w:asciiTheme="majorHAnsi" w:hAnsiTheme="majorHAnsi" w:cs="Calibri"/>
                <w:lang w:val="de-DE"/>
              </w:rPr>
              <w:t>stołeczne</w:t>
            </w:r>
            <w:proofErr w:type="spellEnd"/>
            <w:r w:rsidRPr="003E1BDD">
              <w:rPr>
                <w:rFonts w:asciiTheme="majorHAnsi" w:hAnsiTheme="majorHAnsi" w:cs="Calibri"/>
                <w:lang w:val="de-DE"/>
              </w:rPr>
              <w:t xml:space="preserve"> Warszawa</w:t>
            </w:r>
          </w:p>
        </w:tc>
        <w:tc>
          <w:tcPr>
            <w:tcW w:w="2526" w:type="dxa"/>
            <w:vMerge w:val="restart"/>
            <w:vAlign w:val="center"/>
          </w:tcPr>
          <w:p w14:paraId="37DF9F2A" w14:textId="268AC68F" w:rsidR="00D00D46" w:rsidRPr="003E1BDD" w:rsidRDefault="00D00D46" w:rsidP="00C617F8">
            <w:pPr>
              <w:jc w:val="center"/>
              <w:rPr>
                <w:rFonts w:asciiTheme="majorHAnsi" w:hAnsiTheme="majorHAnsi" w:cs="Calibri"/>
                <w:lang w:val="de-DE"/>
              </w:rPr>
            </w:pPr>
            <w:r w:rsidRPr="003E1BDD">
              <w:rPr>
                <w:rFonts w:asciiTheme="majorHAnsi" w:hAnsiTheme="majorHAnsi"/>
                <w:noProof/>
              </w:rPr>
              <w:drawing>
                <wp:inline distT="0" distB="0" distL="0" distR="0" wp14:anchorId="34F01951" wp14:editId="086F6BD3">
                  <wp:extent cx="1465310" cy="1335820"/>
                  <wp:effectExtent l="0" t="0" r="1905" b="0"/>
                  <wp:docPr id="1481573636" name="Obraz 8" descr="Obraz zawierający tekst, clipart, Grafika, Czcion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573636" name="Obraz 8" descr="Obraz zawierający tekst, clipart, Grafika, Czcion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196" cy="135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7F8" w:rsidRPr="003E1BDD" w14:paraId="5D9BC828" w14:textId="2E653A1A" w:rsidTr="00814763">
        <w:tc>
          <w:tcPr>
            <w:tcW w:w="3546" w:type="dxa"/>
          </w:tcPr>
          <w:p w14:paraId="28D89AFC" w14:textId="1DE637CE" w:rsidR="00D00D46" w:rsidRPr="003E1BDD" w:rsidRDefault="00D00D46" w:rsidP="00EA689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3E1BDD">
              <w:rPr>
                <w:rFonts w:asciiTheme="majorHAnsi" w:hAnsiTheme="majorHAnsi" w:cs="Calibri"/>
                <w:b/>
                <w:bCs/>
                <w:noProof/>
              </w:rPr>
              <w:drawing>
                <wp:inline distT="0" distB="0" distL="0" distR="0" wp14:anchorId="23F7ACA2" wp14:editId="0BEA8E83">
                  <wp:extent cx="744388" cy="914400"/>
                  <wp:effectExtent l="0" t="0" r="0" b="0"/>
                  <wp:docPr id="15453063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720" b="-9052"/>
                          <a:stretch/>
                        </pic:blipFill>
                        <pic:spPr bwMode="auto">
                          <a:xfrm>
                            <a:off x="0" y="0"/>
                            <a:ext cx="74438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gridSpan w:val="2"/>
            <w:vAlign w:val="center"/>
          </w:tcPr>
          <w:p w14:paraId="209A6B13" w14:textId="77777777" w:rsidR="00D00D46" w:rsidRPr="003E1BDD" w:rsidRDefault="00D00D46" w:rsidP="00497FFE">
            <w:pPr>
              <w:rPr>
                <w:rFonts w:asciiTheme="majorHAnsi" w:hAnsiTheme="majorHAnsi" w:cs="Calibri"/>
              </w:rPr>
            </w:pPr>
            <w:r w:rsidRPr="003E1BDD">
              <w:rPr>
                <w:rFonts w:asciiTheme="majorHAnsi" w:hAnsiTheme="majorHAnsi" w:cs="Calibri"/>
              </w:rPr>
              <w:t xml:space="preserve">Miasto </w:t>
            </w:r>
            <w:proofErr w:type="spellStart"/>
            <w:r w:rsidRPr="003E1BDD">
              <w:rPr>
                <w:rFonts w:asciiTheme="majorHAnsi" w:hAnsiTheme="majorHAnsi" w:cs="Calibri"/>
              </w:rPr>
              <w:t>Düsseldorf</w:t>
            </w:r>
            <w:proofErr w:type="spellEnd"/>
          </w:p>
          <w:p w14:paraId="18BE7504" w14:textId="0B080EEC" w:rsidR="00E33CED" w:rsidRPr="003E1BDD" w:rsidRDefault="00E33CED" w:rsidP="00497FFE">
            <w:pPr>
              <w:rPr>
                <w:rFonts w:asciiTheme="majorHAnsi" w:hAnsiTheme="majorHAnsi" w:cs="Calibri"/>
              </w:rPr>
            </w:pPr>
          </w:p>
        </w:tc>
        <w:tc>
          <w:tcPr>
            <w:tcW w:w="2526" w:type="dxa"/>
            <w:vMerge/>
          </w:tcPr>
          <w:p w14:paraId="7C72B482" w14:textId="77777777" w:rsidR="00D00D46" w:rsidRPr="003E1BDD" w:rsidRDefault="00D00D46" w:rsidP="00497FFE">
            <w:pPr>
              <w:rPr>
                <w:rFonts w:asciiTheme="majorHAnsi" w:hAnsiTheme="majorHAnsi" w:cs="Calibri"/>
              </w:rPr>
            </w:pPr>
          </w:p>
        </w:tc>
      </w:tr>
      <w:tr w:rsidR="00C617F8" w:rsidRPr="003E1BDD" w14:paraId="485011A3" w14:textId="70A4CBE7" w:rsidTr="00814763">
        <w:tc>
          <w:tcPr>
            <w:tcW w:w="4041" w:type="dxa"/>
            <w:gridSpan w:val="2"/>
          </w:tcPr>
          <w:p w14:paraId="7B961928" w14:textId="64391D44" w:rsidR="00D00D46" w:rsidRPr="003E1BDD" w:rsidRDefault="00D00D46" w:rsidP="00EA6899">
            <w:pPr>
              <w:jc w:val="center"/>
              <w:rPr>
                <w:rFonts w:asciiTheme="majorHAnsi" w:hAnsiTheme="majorHAnsi" w:cs="Calibri"/>
              </w:rPr>
            </w:pPr>
            <w:r w:rsidRPr="003E1BDD">
              <w:rPr>
                <w:rFonts w:asciiTheme="majorHAnsi" w:hAnsiTheme="majorHAnsi" w:cs="Calibri"/>
                <w:b/>
                <w:bCs/>
                <w:noProof/>
              </w:rPr>
              <w:drawing>
                <wp:inline distT="0" distB="0" distL="0" distR="0" wp14:anchorId="3A50583E" wp14:editId="3533F29A">
                  <wp:extent cx="2209800" cy="620779"/>
                  <wp:effectExtent l="0" t="0" r="0" b="0"/>
                  <wp:docPr id="1695948709" name="Obraz 7" descr="Obraz zawierający symbol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948709" name="Obraz 7" descr="Obraz zawierający symbol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885" cy="63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  <w:gridSpan w:val="2"/>
            <w:vAlign w:val="center"/>
          </w:tcPr>
          <w:p w14:paraId="7D2F5087" w14:textId="1ADBC1DB" w:rsidR="00D00D46" w:rsidRPr="003E1BDD" w:rsidRDefault="00CC4953" w:rsidP="00D00D46">
            <w:pPr>
              <w:rPr>
                <w:rFonts w:asciiTheme="majorHAnsi" w:hAnsiTheme="majorHAnsi" w:cs="Calibri"/>
              </w:rPr>
            </w:pPr>
            <w:r w:rsidRPr="00CC4953">
              <w:rPr>
                <w:rFonts w:asciiTheme="majorHAnsi" w:hAnsiTheme="majorHAnsi" w:cs="Calibri"/>
              </w:rPr>
              <w:t xml:space="preserve">Dofinansowano ze środków Ministra Kultury i Dziedzictwa Narodowego pochodzących z Funduszu Promocji Kultury </w:t>
            </w:r>
            <w:r>
              <w:rPr>
                <w:rFonts w:asciiTheme="majorHAnsi" w:hAnsiTheme="majorHAnsi" w:cs="Calibri"/>
              </w:rPr>
              <w:t>–</w:t>
            </w:r>
            <w:r w:rsidRPr="00CC4953">
              <w:rPr>
                <w:rFonts w:asciiTheme="majorHAnsi" w:hAnsiTheme="majorHAnsi" w:cs="Calibri"/>
              </w:rPr>
              <w:t xml:space="preserve"> państwowego funduszu celowego.</w:t>
            </w:r>
          </w:p>
        </w:tc>
      </w:tr>
      <w:tr w:rsidR="00C617F8" w:rsidRPr="003E1BDD" w14:paraId="51D2F106" w14:textId="77777777" w:rsidTr="00814763">
        <w:tc>
          <w:tcPr>
            <w:tcW w:w="4041" w:type="dxa"/>
            <w:gridSpan w:val="2"/>
          </w:tcPr>
          <w:p w14:paraId="03A3ECE1" w14:textId="3F9AD5BB" w:rsidR="004165F0" w:rsidRPr="003E1BDD" w:rsidRDefault="004165F0" w:rsidP="00EA6899">
            <w:pPr>
              <w:jc w:val="center"/>
              <w:rPr>
                <w:rFonts w:asciiTheme="majorHAnsi" w:hAnsiTheme="majorHAnsi" w:cs="Calibri"/>
                <w:b/>
                <w:bCs/>
                <w:noProof/>
              </w:rPr>
            </w:pPr>
            <w:r w:rsidRPr="003E1BDD">
              <w:rPr>
                <w:rFonts w:asciiTheme="majorHAnsi" w:hAnsiTheme="majorHAnsi" w:cs="Calibri"/>
                <w:b/>
                <w:bCs/>
                <w:noProof/>
              </w:rPr>
              <w:drawing>
                <wp:inline distT="0" distB="0" distL="0" distR="0" wp14:anchorId="4662C498" wp14:editId="553A7B59">
                  <wp:extent cx="2207326" cy="733425"/>
                  <wp:effectExtent l="0" t="0" r="2540" b="0"/>
                  <wp:docPr id="1167420163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23" b="15857"/>
                          <a:stretch/>
                        </pic:blipFill>
                        <pic:spPr bwMode="auto">
                          <a:xfrm>
                            <a:off x="0" y="0"/>
                            <a:ext cx="2220240" cy="737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  <w:gridSpan w:val="2"/>
            <w:vAlign w:val="center"/>
          </w:tcPr>
          <w:p w14:paraId="42C31A40" w14:textId="3673FBB2" w:rsidR="004165F0" w:rsidRPr="003E1BDD" w:rsidRDefault="00C87F94" w:rsidP="00C87F94">
            <w:pPr>
              <w:rPr>
                <w:rFonts w:asciiTheme="majorHAnsi" w:hAnsiTheme="majorHAnsi" w:cs="Calibri"/>
              </w:rPr>
            </w:pPr>
            <w:r w:rsidRPr="00C87F94">
              <w:rPr>
                <w:rFonts w:asciiTheme="majorHAnsi" w:hAnsiTheme="majorHAnsi" w:cs="Calibri"/>
              </w:rPr>
              <w:t>Koncert zrealizowany dzięki wsparciu Fundacji Współpracy Polsko-Niemieckiej</w:t>
            </w:r>
          </w:p>
        </w:tc>
      </w:tr>
      <w:tr w:rsidR="00C617F8" w:rsidRPr="003E1BDD" w14:paraId="750A227B" w14:textId="419BECE7" w:rsidTr="00814763">
        <w:tc>
          <w:tcPr>
            <w:tcW w:w="4041" w:type="dxa"/>
            <w:gridSpan w:val="2"/>
          </w:tcPr>
          <w:p w14:paraId="10D9226B" w14:textId="46E39959" w:rsidR="00D00D46" w:rsidRPr="003E1BDD" w:rsidRDefault="00D00D46" w:rsidP="00EA6899">
            <w:pPr>
              <w:jc w:val="center"/>
              <w:rPr>
                <w:rFonts w:asciiTheme="majorHAnsi" w:hAnsiTheme="majorHAnsi" w:cs="Calibri"/>
              </w:rPr>
            </w:pPr>
            <w:r w:rsidRPr="003E1BDD">
              <w:rPr>
                <w:rFonts w:asciiTheme="majorHAnsi" w:hAnsiTheme="majorHAnsi" w:cs="Calibri"/>
                <w:b/>
                <w:bCs/>
                <w:noProof/>
              </w:rPr>
              <w:drawing>
                <wp:inline distT="0" distB="0" distL="0" distR="0" wp14:anchorId="7E14E73F" wp14:editId="35E53521">
                  <wp:extent cx="1533202" cy="781050"/>
                  <wp:effectExtent l="0" t="0" r="0" b="0"/>
                  <wp:docPr id="327743911" name="Obraz 2" descr="Obraz zawierający tekst, Czcionka, symbol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43911" name="Obraz 2" descr="Obraz zawierający tekst, Czcionka, symbol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74" b="16987"/>
                          <a:stretch/>
                        </pic:blipFill>
                        <pic:spPr bwMode="auto">
                          <a:xfrm>
                            <a:off x="0" y="0"/>
                            <a:ext cx="1546840" cy="787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  <w:gridSpan w:val="2"/>
            <w:vAlign w:val="center"/>
          </w:tcPr>
          <w:p w14:paraId="15DC321D" w14:textId="7C0A1ED7" w:rsidR="00D00D46" w:rsidRPr="003E1BDD" w:rsidRDefault="00D00D46" w:rsidP="00D00D46">
            <w:pPr>
              <w:rPr>
                <w:rFonts w:asciiTheme="majorHAnsi" w:hAnsiTheme="majorHAnsi" w:cs="Calibri"/>
              </w:rPr>
            </w:pPr>
            <w:r w:rsidRPr="003E1BDD">
              <w:rPr>
                <w:rFonts w:asciiTheme="majorHAnsi" w:hAnsiTheme="majorHAnsi" w:cs="Calibri"/>
              </w:rPr>
              <w:t xml:space="preserve">Instytut Polski w </w:t>
            </w:r>
            <w:proofErr w:type="spellStart"/>
            <w:r w:rsidRPr="003E1BDD">
              <w:rPr>
                <w:rFonts w:asciiTheme="majorHAnsi" w:hAnsiTheme="majorHAnsi" w:cs="Calibri"/>
              </w:rPr>
              <w:t>Düsseldorfie</w:t>
            </w:r>
            <w:proofErr w:type="spellEnd"/>
          </w:p>
        </w:tc>
      </w:tr>
      <w:tr w:rsidR="00C617F8" w:rsidRPr="003E1BDD" w14:paraId="3C471EE5" w14:textId="77777777" w:rsidTr="00814763">
        <w:tc>
          <w:tcPr>
            <w:tcW w:w="4041" w:type="dxa"/>
            <w:gridSpan w:val="2"/>
          </w:tcPr>
          <w:p w14:paraId="3DE16EAA" w14:textId="2684C711" w:rsidR="007A5EB6" w:rsidRPr="003E1BDD" w:rsidRDefault="007A5EB6" w:rsidP="00EA6899">
            <w:pPr>
              <w:jc w:val="center"/>
              <w:rPr>
                <w:rFonts w:asciiTheme="majorHAnsi" w:hAnsiTheme="majorHAnsi" w:cs="Calibri"/>
                <w:b/>
                <w:bCs/>
                <w:noProof/>
              </w:rPr>
            </w:pPr>
            <w:r w:rsidRPr="003E1BDD">
              <w:rPr>
                <w:rFonts w:asciiTheme="majorHAnsi" w:hAnsiTheme="majorHAnsi" w:cs="Calibri"/>
                <w:b/>
                <w:bCs/>
                <w:noProof/>
              </w:rPr>
              <w:drawing>
                <wp:inline distT="0" distB="0" distL="0" distR="0" wp14:anchorId="333BA9D2" wp14:editId="15F6576E">
                  <wp:extent cx="1388745" cy="838200"/>
                  <wp:effectExtent l="0" t="0" r="0" b="0"/>
                  <wp:docPr id="1988312266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55" b="13094"/>
                          <a:stretch/>
                        </pic:blipFill>
                        <pic:spPr bwMode="auto">
                          <a:xfrm>
                            <a:off x="0" y="0"/>
                            <a:ext cx="1401524" cy="845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  <w:gridSpan w:val="2"/>
            <w:vAlign w:val="center"/>
          </w:tcPr>
          <w:p w14:paraId="0C5F3A2A" w14:textId="30354B65" w:rsidR="007A5EB6" w:rsidRPr="003E1BDD" w:rsidRDefault="007A5EB6" w:rsidP="00D00D46">
            <w:pPr>
              <w:rPr>
                <w:rFonts w:asciiTheme="majorHAnsi" w:hAnsiTheme="majorHAnsi" w:cs="Calibri"/>
              </w:rPr>
            </w:pPr>
            <w:proofErr w:type="spellStart"/>
            <w:r w:rsidRPr="003E1BDD">
              <w:rPr>
                <w:rFonts w:asciiTheme="majorHAnsi" w:hAnsiTheme="majorHAnsi" w:cs="Calibri"/>
              </w:rPr>
              <w:t>Tonhalle</w:t>
            </w:r>
            <w:proofErr w:type="spellEnd"/>
            <w:r w:rsidRPr="003E1BDD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3E1BDD">
              <w:rPr>
                <w:rFonts w:asciiTheme="majorHAnsi" w:hAnsiTheme="majorHAnsi" w:cs="Calibri"/>
              </w:rPr>
              <w:t>Düsseldorf</w:t>
            </w:r>
            <w:proofErr w:type="spellEnd"/>
          </w:p>
        </w:tc>
      </w:tr>
    </w:tbl>
    <w:p w14:paraId="44BB68DA" w14:textId="77777777" w:rsidR="000C1897" w:rsidRPr="003E1BDD" w:rsidRDefault="000C1897" w:rsidP="007C7129">
      <w:pPr>
        <w:spacing w:after="0" w:line="240" w:lineRule="auto"/>
        <w:rPr>
          <w:rFonts w:asciiTheme="majorHAnsi" w:hAnsiTheme="majorHAnsi" w:cs="Calibri"/>
          <w:b/>
          <w:bCs/>
        </w:rPr>
      </w:pPr>
    </w:p>
    <w:p w14:paraId="25D5145E" w14:textId="77777777" w:rsidR="000C1897" w:rsidRPr="003E1BDD" w:rsidRDefault="000C1897" w:rsidP="007C7129">
      <w:pPr>
        <w:spacing w:after="0" w:line="240" w:lineRule="auto"/>
        <w:rPr>
          <w:rFonts w:asciiTheme="majorHAnsi" w:hAnsiTheme="majorHAnsi" w:cs="Calibri"/>
          <w:b/>
          <w:bCs/>
        </w:rPr>
      </w:pPr>
    </w:p>
    <w:p w14:paraId="19C60389" w14:textId="214287F2" w:rsidR="003E7C61" w:rsidRPr="003E1BDD" w:rsidRDefault="003E7C61" w:rsidP="003E7C61">
      <w:pPr>
        <w:spacing w:after="0" w:line="240" w:lineRule="auto"/>
        <w:jc w:val="center"/>
        <w:rPr>
          <w:rFonts w:asciiTheme="majorHAnsi" w:hAnsiTheme="majorHAnsi" w:cs="Calibri"/>
        </w:rPr>
      </w:pPr>
      <w:r w:rsidRPr="003E1BDD">
        <w:rPr>
          <w:rFonts w:asciiTheme="majorHAnsi" w:hAnsiTheme="majorHAnsi" w:cs="Calibri"/>
        </w:rPr>
        <w:t>***</w:t>
      </w:r>
    </w:p>
    <w:p w14:paraId="2B7FD9C0" w14:textId="73D87E43" w:rsidR="007C7129" w:rsidRPr="003E1BDD" w:rsidRDefault="007C7129" w:rsidP="007C7129">
      <w:pPr>
        <w:spacing w:after="0" w:line="240" w:lineRule="auto"/>
        <w:rPr>
          <w:rFonts w:asciiTheme="majorHAnsi" w:hAnsiTheme="majorHAnsi" w:cs="Calibri"/>
          <w:b/>
          <w:bCs/>
        </w:rPr>
      </w:pPr>
      <w:r w:rsidRPr="003E1BDD">
        <w:rPr>
          <w:rFonts w:asciiTheme="majorHAnsi" w:hAnsiTheme="majorHAnsi" w:cs="Calibri"/>
          <w:b/>
          <w:bCs/>
        </w:rPr>
        <w:t>Wtorek, 29 października 2024, godz. 1</w:t>
      </w:r>
      <w:r w:rsidR="003E7C61" w:rsidRPr="003E1BDD">
        <w:rPr>
          <w:rFonts w:asciiTheme="majorHAnsi" w:hAnsiTheme="majorHAnsi" w:cs="Calibri"/>
          <w:b/>
          <w:bCs/>
        </w:rPr>
        <w:t>8</w:t>
      </w:r>
      <w:r w:rsidRPr="003E1BDD">
        <w:rPr>
          <w:rFonts w:asciiTheme="majorHAnsi" w:hAnsiTheme="majorHAnsi" w:cs="Calibri"/>
          <w:b/>
          <w:bCs/>
        </w:rPr>
        <w:t>:</w:t>
      </w:r>
      <w:r w:rsidR="003E7C61" w:rsidRPr="003E1BDD">
        <w:rPr>
          <w:rFonts w:asciiTheme="majorHAnsi" w:hAnsiTheme="majorHAnsi" w:cs="Calibri"/>
          <w:b/>
          <w:bCs/>
        </w:rPr>
        <w:t>3</w:t>
      </w:r>
      <w:r w:rsidRPr="003E1BDD">
        <w:rPr>
          <w:rFonts w:asciiTheme="majorHAnsi" w:hAnsiTheme="majorHAnsi" w:cs="Calibri"/>
          <w:b/>
          <w:bCs/>
        </w:rPr>
        <w:t>0</w:t>
      </w:r>
    </w:p>
    <w:p w14:paraId="62D1592A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  <w:b/>
          <w:bCs/>
        </w:rPr>
      </w:pPr>
      <w:proofErr w:type="spellStart"/>
      <w:r w:rsidRPr="003E1BDD">
        <w:rPr>
          <w:rFonts w:asciiTheme="majorHAnsi" w:hAnsiTheme="majorHAnsi" w:cs="Calibri"/>
          <w:b/>
          <w:bCs/>
        </w:rPr>
        <w:t>Orchesterzentrum|NRW</w:t>
      </w:r>
      <w:proofErr w:type="spellEnd"/>
      <w:r w:rsidRPr="003E1BDD">
        <w:rPr>
          <w:rFonts w:asciiTheme="majorHAnsi" w:hAnsiTheme="majorHAnsi" w:cs="Calibri"/>
          <w:b/>
          <w:bCs/>
        </w:rPr>
        <w:t>, Dortmund</w:t>
      </w:r>
    </w:p>
    <w:p w14:paraId="145685DD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</w:p>
    <w:p w14:paraId="565A2E73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  <w:r w:rsidRPr="003E1BDD">
        <w:rPr>
          <w:rFonts w:asciiTheme="majorHAnsi" w:hAnsiTheme="majorHAnsi" w:cs="Calibri"/>
        </w:rPr>
        <w:t>Wykonawcy:</w:t>
      </w:r>
    </w:p>
    <w:p w14:paraId="5CB4D056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  <w:proofErr w:type="spellStart"/>
      <w:r w:rsidRPr="003E1BDD">
        <w:rPr>
          <w:rFonts w:asciiTheme="majorHAnsi" w:hAnsiTheme="majorHAnsi" w:cs="Calibri"/>
          <w:b/>
          <w:bCs/>
        </w:rPr>
        <w:t>Elvin</w:t>
      </w:r>
      <w:proofErr w:type="spellEnd"/>
      <w:r w:rsidRPr="003E1BDD">
        <w:rPr>
          <w:rFonts w:asciiTheme="majorHAnsi" w:hAnsiTheme="majorHAnsi" w:cs="Calibri"/>
          <w:b/>
          <w:bCs/>
        </w:rPr>
        <w:t xml:space="preserve"> </w:t>
      </w:r>
      <w:proofErr w:type="spellStart"/>
      <w:r w:rsidRPr="003E1BDD">
        <w:rPr>
          <w:rFonts w:asciiTheme="majorHAnsi" w:hAnsiTheme="majorHAnsi" w:cs="Calibri"/>
          <w:b/>
          <w:bCs/>
        </w:rPr>
        <w:t>Hoxha</w:t>
      </w:r>
      <w:proofErr w:type="spellEnd"/>
      <w:r w:rsidRPr="003E1BDD">
        <w:rPr>
          <w:rFonts w:asciiTheme="majorHAnsi" w:hAnsiTheme="majorHAnsi" w:cs="Calibri"/>
          <w:b/>
          <w:bCs/>
        </w:rPr>
        <w:t xml:space="preserve"> </w:t>
      </w:r>
      <w:proofErr w:type="spellStart"/>
      <w:r w:rsidRPr="003E1BDD">
        <w:rPr>
          <w:rFonts w:asciiTheme="majorHAnsi" w:hAnsiTheme="majorHAnsi" w:cs="Calibri"/>
          <w:b/>
          <w:bCs/>
        </w:rPr>
        <w:t>Ganiyev</w:t>
      </w:r>
      <w:proofErr w:type="spellEnd"/>
      <w:r w:rsidRPr="003E1BDD">
        <w:rPr>
          <w:rFonts w:asciiTheme="majorHAnsi" w:hAnsiTheme="majorHAnsi" w:cs="Calibri"/>
        </w:rPr>
        <w:t xml:space="preserve"> skrzypce </w:t>
      </w:r>
    </w:p>
    <w:p w14:paraId="1FA955ED" w14:textId="2BA5BF90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  <w:proofErr w:type="spellStart"/>
      <w:r w:rsidRPr="003E1BDD">
        <w:rPr>
          <w:rFonts w:asciiTheme="majorHAnsi" w:hAnsiTheme="majorHAnsi" w:cs="Calibri"/>
          <w:b/>
          <w:bCs/>
        </w:rPr>
        <w:t>J</w:t>
      </w:r>
      <w:r w:rsidR="005413AE" w:rsidRPr="003E1BDD">
        <w:rPr>
          <w:rFonts w:asciiTheme="majorHAnsi" w:hAnsiTheme="majorHAnsi" w:cs="Calibri"/>
          <w:b/>
          <w:bCs/>
        </w:rPr>
        <w:t>a</w:t>
      </w:r>
      <w:r w:rsidRPr="003E1BDD">
        <w:rPr>
          <w:rFonts w:asciiTheme="majorHAnsi" w:hAnsiTheme="majorHAnsi" w:cs="Calibri"/>
          <w:b/>
          <w:bCs/>
        </w:rPr>
        <w:t>eyoung</w:t>
      </w:r>
      <w:proofErr w:type="spellEnd"/>
      <w:r w:rsidRPr="003E1BDD">
        <w:rPr>
          <w:rFonts w:asciiTheme="majorHAnsi" w:hAnsiTheme="majorHAnsi" w:cs="Calibri"/>
          <w:b/>
          <w:bCs/>
        </w:rPr>
        <w:t xml:space="preserve"> Lee</w:t>
      </w:r>
      <w:r w:rsidRPr="003E1BDD">
        <w:rPr>
          <w:rFonts w:asciiTheme="majorHAnsi" w:hAnsiTheme="majorHAnsi" w:cs="Calibri"/>
        </w:rPr>
        <w:t xml:space="preserve"> fortepian</w:t>
      </w:r>
    </w:p>
    <w:p w14:paraId="3E52210A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  <w:r w:rsidRPr="003E1BDD">
        <w:rPr>
          <w:rFonts w:asciiTheme="majorHAnsi" w:hAnsiTheme="majorHAnsi" w:cs="Calibri"/>
          <w:b/>
          <w:bCs/>
        </w:rPr>
        <w:t>Sinfonia Varsovia – smyczki</w:t>
      </w:r>
      <w:r w:rsidRPr="003E1BDD">
        <w:rPr>
          <w:rFonts w:asciiTheme="majorHAnsi" w:hAnsiTheme="majorHAnsi" w:cs="Calibri"/>
        </w:rPr>
        <w:br/>
      </w:r>
      <w:r w:rsidRPr="003E1BDD">
        <w:rPr>
          <w:rFonts w:asciiTheme="majorHAnsi" w:hAnsiTheme="majorHAnsi" w:cs="Calibri"/>
          <w:b/>
          <w:bCs/>
        </w:rPr>
        <w:t>Jakub Haufa</w:t>
      </w:r>
      <w:r w:rsidRPr="003E1BDD">
        <w:rPr>
          <w:rFonts w:asciiTheme="majorHAnsi" w:hAnsiTheme="majorHAnsi" w:cs="Calibri"/>
        </w:rPr>
        <w:t xml:space="preserve"> prowadzenie od pulpitu</w:t>
      </w:r>
    </w:p>
    <w:p w14:paraId="6FCA6275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</w:p>
    <w:p w14:paraId="42301CF0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  <w:r w:rsidRPr="003E1BDD">
        <w:rPr>
          <w:rFonts w:asciiTheme="majorHAnsi" w:hAnsiTheme="majorHAnsi" w:cs="Calibri"/>
          <w:b/>
          <w:bCs/>
        </w:rPr>
        <w:t>Krzysztof Penderecki</w:t>
      </w:r>
      <w:r w:rsidRPr="003E1BDD">
        <w:rPr>
          <w:rFonts w:asciiTheme="majorHAnsi" w:hAnsiTheme="majorHAnsi" w:cs="Calibri"/>
        </w:rPr>
        <w:t xml:space="preserve"> Sinfonietta</w:t>
      </w:r>
      <w:r w:rsidRPr="003E1BDD">
        <w:rPr>
          <w:rFonts w:asciiTheme="majorHAnsi" w:hAnsiTheme="majorHAnsi" w:cs="Calibri"/>
          <w:i/>
          <w:iCs/>
        </w:rPr>
        <w:t xml:space="preserve"> </w:t>
      </w:r>
      <w:r w:rsidRPr="003E1BDD">
        <w:rPr>
          <w:rFonts w:asciiTheme="majorHAnsi" w:hAnsiTheme="majorHAnsi" w:cs="Calibri"/>
        </w:rPr>
        <w:t>na orkiestrę smyczkową [12’]</w:t>
      </w:r>
    </w:p>
    <w:p w14:paraId="4AD2F589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  <w:r w:rsidRPr="003E1BDD">
        <w:rPr>
          <w:rFonts w:asciiTheme="majorHAnsi" w:hAnsiTheme="majorHAnsi" w:cs="Calibri"/>
        </w:rPr>
        <w:t xml:space="preserve">I. </w:t>
      </w:r>
      <w:r w:rsidRPr="003E1BDD">
        <w:rPr>
          <w:rFonts w:asciiTheme="majorHAnsi" w:hAnsiTheme="majorHAnsi" w:cs="Calibri"/>
          <w:i/>
          <w:iCs/>
        </w:rPr>
        <w:t>Allegro molto</w:t>
      </w:r>
    </w:p>
    <w:p w14:paraId="1A225426" w14:textId="693755E2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  <w:r w:rsidRPr="003E1BDD">
        <w:rPr>
          <w:rFonts w:asciiTheme="majorHAnsi" w:hAnsiTheme="majorHAnsi" w:cs="Calibri"/>
        </w:rPr>
        <w:t xml:space="preserve">II. </w:t>
      </w:r>
      <w:r w:rsidRPr="003E1BDD">
        <w:rPr>
          <w:rFonts w:asciiTheme="majorHAnsi" w:hAnsiTheme="majorHAnsi" w:cs="Calibri"/>
          <w:i/>
          <w:iCs/>
        </w:rPr>
        <w:t>Vivace</w:t>
      </w:r>
    </w:p>
    <w:p w14:paraId="3203054E" w14:textId="693755E2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</w:p>
    <w:p w14:paraId="38EF5076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  <w:r w:rsidRPr="003E1BDD">
        <w:rPr>
          <w:rFonts w:asciiTheme="majorHAnsi" w:hAnsiTheme="majorHAnsi" w:cs="Calibri"/>
          <w:b/>
          <w:bCs/>
        </w:rPr>
        <w:t>Felix Mendelssohn-Bartholdy</w:t>
      </w:r>
      <w:r w:rsidRPr="003E1BDD">
        <w:rPr>
          <w:rFonts w:asciiTheme="majorHAnsi" w:hAnsiTheme="majorHAnsi" w:cs="Calibri"/>
        </w:rPr>
        <w:t xml:space="preserve"> Koncert d-moll na skrzypce i orkiestrę smyczkową, op. </w:t>
      </w:r>
      <w:proofErr w:type="spellStart"/>
      <w:r w:rsidRPr="003E1BDD">
        <w:rPr>
          <w:rFonts w:asciiTheme="majorHAnsi" w:hAnsiTheme="majorHAnsi" w:cs="Calibri"/>
        </w:rPr>
        <w:t>posth</w:t>
      </w:r>
      <w:proofErr w:type="spellEnd"/>
      <w:r w:rsidRPr="003E1BDD">
        <w:rPr>
          <w:rFonts w:asciiTheme="majorHAnsi" w:hAnsiTheme="majorHAnsi" w:cs="Calibri"/>
        </w:rPr>
        <w:t xml:space="preserve">. [22’] </w:t>
      </w:r>
    </w:p>
    <w:p w14:paraId="4FEE9183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  <w:r w:rsidRPr="003E1BDD">
        <w:rPr>
          <w:rFonts w:asciiTheme="majorHAnsi" w:hAnsiTheme="majorHAnsi" w:cs="Calibri"/>
        </w:rPr>
        <w:t xml:space="preserve">I. </w:t>
      </w:r>
      <w:r w:rsidRPr="003E1BDD">
        <w:rPr>
          <w:rFonts w:asciiTheme="majorHAnsi" w:hAnsiTheme="majorHAnsi" w:cs="Calibri"/>
          <w:i/>
          <w:iCs/>
        </w:rPr>
        <w:t>Allegro molto</w:t>
      </w:r>
    </w:p>
    <w:p w14:paraId="0E5135D8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  <w:r w:rsidRPr="003E1BDD">
        <w:rPr>
          <w:rFonts w:asciiTheme="majorHAnsi" w:hAnsiTheme="majorHAnsi" w:cs="Calibri"/>
        </w:rPr>
        <w:t xml:space="preserve">II. </w:t>
      </w:r>
      <w:r w:rsidRPr="003E1BDD">
        <w:rPr>
          <w:rFonts w:asciiTheme="majorHAnsi" w:hAnsiTheme="majorHAnsi" w:cs="Calibri"/>
          <w:i/>
          <w:iCs/>
        </w:rPr>
        <w:t>Andante</w:t>
      </w:r>
    </w:p>
    <w:p w14:paraId="5C8B5E7B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  <w:r w:rsidRPr="003E1BDD">
        <w:rPr>
          <w:rFonts w:asciiTheme="majorHAnsi" w:hAnsiTheme="majorHAnsi" w:cs="Calibri"/>
        </w:rPr>
        <w:t xml:space="preserve">III. </w:t>
      </w:r>
      <w:r w:rsidRPr="003E1BDD">
        <w:rPr>
          <w:rFonts w:asciiTheme="majorHAnsi" w:hAnsiTheme="majorHAnsi" w:cs="Calibri"/>
          <w:i/>
          <w:iCs/>
        </w:rPr>
        <w:t>Allegro</w:t>
      </w:r>
    </w:p>
    <w:p w14:paraId="69B48BAB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</w:p>
    <w:p w14:paraId="4E5F0A0B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  <w:i/>
          <w:iCs/>
        </w:rPr>
      </w:pPr>
      <w:r w:rsidRPr="003E1BDD">
        <w:rPr>
          <w:rFonts w:asciiTheme="majorHAnsi" w:hAnsiTheme="majorHAnsi" w:cs="Calibri"/>
          <w:i/>
          <w:iCs/>
        </w:rPr>
        <w:t>przerwa</w:t>
      </w:r>
    </w:p>
    <w:p w14:paraId="2F11298E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</w:p>
    <w:p w14:paraId="4073F318" w14:textId="1A292840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  <w:r w:rsidRPr="003E1BDD">
        <w:rPr>
          <w:rFonts w:asciiTheme="majorHAnsi" w:hAnsiTheme="majorHAnsi" w:cs="Calibri"/>
          <w:b/>
          <w:bCs/>
        </w:rPr>
        <w:t>Fryderyk Chopin</w:t>
      </w:r>
      <w:r w:rsidRPr="003E1BDD">
        <w:rPr>
          <w:rFonts w:asciiTheme="majorHAnsi" w:hAnsiTheme="majorHAnsi" w:cs="Calibri"/>
        </w:rPr>
        <w:t xml:space="preserve"> I Koncert fortepianowy e-moll op. 11 (oprac. na fortepian i orkiestrę smyczkową Kevin </w:t>
      </w:r>
      <w:proofErr w:type="spellStart"/>
      <w:r w:rsidRPr="003E1BDD">
        <w:rPr>
          <w:rFonts w:asciiTheme="majorHAnsi" w:hAnsiTheme="majorHAnsi" w:cs="Calibri"/>
        </w:rPr>
        <w:t>Kenner</w:t>
      </w:r>
      <w:proofErr w:type="spellEnd"/>
      <w:r w:rsidRPr="003E1BDD">
        <w:rPr>
          <w:rFonts w:asciiTheme="majorHAnsi" w:hAnsiTheme="majorHAnsi" w:cs="Calibri"/>
        </w:rPr>
        <w:t xml:space="preserve"> i Krzysztof Dombek)</w:t>
      </w:r>
      <w:r w:rsidR="001D6ED6">
        <w:rPr>
          <w:rFonts w:asciiTheme="majorHAnsi" w:hAnsiTheme="majorHAnsi" w:cs="Calibri"/>
        </w:rPr>
        <w:t xml:space="preserve"> [43’]</w:t>
      </w:r>
    </w:p>
    <w:p w14:paraId="3B41B6A3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  <w:lang w:val="en-US"/>
        </w:rPr>
      </w:pPr>
      <w:r w:rsidRPr="003E1BDD">
        <w:rPr>
          <w:rFonts w:asciiTheme="majorHAnsi" w:hAnsiTheme="majorHAnsi" w:cs="Calibri"/>
          <w:lang w:val="en-US"/>
        </w:rPr>
        <w:t xml:space="preserve">I. </w:t>
      </w:r>
      <w:r w:rsidRPr="003E1BDD">
        <w:rPr>
          <w:rFonts w:asciiTheme="majorHAnsi" w:hAnsiTheme="majorHAnsi" w:cs="Calibri"/>
          <w:i/>
          <w:iCs/>
          <w:lang w:val="en-US"/>
        </w:rPr>
        <w:t>Allegro maestoso</w:t>
      </w:r>
    </w:p>
    <w:p w14:paraId="630859AA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  <w:lang w:val="en-US"/>
        </w:rPr>
      </w:pPr>
      <w:r w:rsidRPr="003E1BDD">
        <w:rPr>
          <w:rFonts w:asciiTheme="majorHAnsi" w:hAnsiTheme="majorHAnsi" w:cs="Calibri"/>
          <w:lang w:val="en-US"/>
        </w:rPr>
        <w:t xml:space="preserve">II. </w:t>
      </w:r>
      <w:proofErr w:type="spellStart"/>
      <w:r w:rsidRPr="003E1BDD">
        <w:rPr>
          <w:rFonts w:asciiTheme="majorHAnsi" w:hAnsiTheme="majorHAnsi" w:cs="Calibri"/>
          <w:i/>
          <w:iCs/>
          <w:lang w:val="en-US"/>
        </w:rPr>
        <w:t>Romanze</w:t>
      </w:r>
      <w:proofErr w:type="spellEnd"/>
      <w:r w:rsidRPr="003E1BDD">
        <w:rPr>
          <w:rFonts w:asciiTheme="majorHAnsi" w:hAnsiTheme="majorHAnsi" w:cs="Calibri"/>
          <w:i/>
          <w:iCs/>
          <w:lang w:val="en-US"/>
        </w:rPr>
        <w:t>: Larghetto</w:t>
      </w:r>
    </w:p>
    <w:p w14:paraId="5264AF6A" w14:textId="77777777" w:rsidR="007C7129" w:rsidRPr="00EA6899" w:rsidRDefault="007C7129" w:rsidP="007C7129">
      <w:pPr>
        <w:spacing w:after="0" w:line="240" w:lineRule="auto"/>
        <w:rPr>
          <w:rFonts w:asciiTheme="majorHAnsi" w:hAnsiTheme="majorHAnsi" w:cs="Calibri"/>
        </w:rPr>
      </w:pPr>
      <w:r w:rsidRPr="00EA6899">
        <w:rPr>
          <w:rFonts w:asciiTheme="majorHAnsi" w:hAnsiTheme="majorHAnsi" w:cs="Calibri"/>
        </w:rPr>
        <w:t xml:space="preserve">III. </w:t>
      </w:r>
      <w:r w:rsidRPr="00EA6899">
        <w:rPr>
          <w:rFonts w:asciiTheme="majorHAnsi" w:hAnsiTheme="majorHAnsi" w:cs="Calibri"/>
          <w:i/>
          <w:iCs/>
        </w:rPr>
        <w:t>Rondo: Vivace</w:t>
      </w:r>
      <w:r w:rsidRPr="00EA6899">
        <w:rPr>
          <w:rFonts w:asciiTheme="majorHAnsi" w:hAnsiTheme="majorHAnsi" w:cs="Calibri"/>
        </w:rPr>
        <w:t xml:space="preserve"> </w:t>
      </w:r>
    </w:p>
    <w:p w14:paraId="0E633966" w14:textId="77777777" w:rsidR="00B26095" w:rsidRPr="003E1BDD" w:rsidRDefault="00B26095" w:rsidP="007C7129">
      <w:pPr>
        <w:spacing w:after="0" w:line="240" w:lineRule="auto"/>
        <w:rPr>
          <w:rFonts w:asciiTheme="majorHAnsi" w:hAnsiTheme="majorHAnsi"/>
        </w:rPr>
      </w:pPr>
    </w:p>
    <w:p w14:paraId="7D0B59CB" w14:textId="77777777" w:rsidR="00B67CFF" w:rsidRPr="003E1BDD" w:rsidRDefault="00B67CFF" w:rsidP="007C7129">
      <w:pPr>
        <w:spacing w:after="0" w:line="240" w:lineRule="auto"/>
        <w:rPr>
          <w:rFonts w:asciiTheme="majorHAnsi" w:hAnsiTheme="majorHAnsi" w:cs="Calibri"/>
          <w:b/>
          <w:bCs/>
        </w:rPr>
      </w:pPr>
    </w:p>
    <w:p w14:paraId="44C87EE6" w14:textId="62CDDB4E" w:rsidR="007C7129" w:rsidRPr="003E1BDD" w:rsidRDefault="007C7129" w:rsidP="007C7129">
      <w:pPr>
        <w:spacing w:after="0" w:line="240" w:lineRule="auto"/>
        <w:rPr>
          <w:rFonts w:asciiTheme="majorHAnsi" w:hAnsiTheme="majorHAnsi" w:cs="Calibri"/>
          <w:b/>
          <w:bCs/>
        </w:rPr>
      </w:pPr>
      <w:r w:rsidRPr="003E1BDD">
        <w:rPr>
          <w:rFonts w:asciiTheme="majorHAnsi" w:hAnsiTheme="majorHAnsi" w:cs="Calibri"/>
          <w:b/>
          <w:bCs/>
        </w:rPr>
        <w:t>Środa, 30 października 2024, godz. 20:00</w:t>
      </w:r>
    </w:p>
    <w:p w14:paraId="5AB91B83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  <w:b/>
          <w:bCs/>
        </w:rPr>
      </w:pPr>
      <w:proofErr w:type="spellStart"/>
      <w:r w:rsidRPr="003E1BDD">
        <w:rPr>
          <w:rFonts w:asciiTheme="majorHAnsi" w:hAnsiTheme="majorHAnsi" w:cs="Calibri"/>
          <w:b/>
          <w:bCs/>
        </w:rPr>
        <w:t>Tonhalle</w:t>
      </w:r>
      <w:proofErr w:type="spellEnd"/>
      <w:r w:rsidRPr="003E1BDD">
        <w:rPr>
          <w:rFonts w:asciiTheme="majorHAnsi" w:hAnsiTheme="majorHAnsi" w:cs="Calibri"/>
          <w:b/>
          <w:bCs/>
        </w:rPr>
        <w:t xml:space="preserve"> </w:t>
      </w:r>
      <w:proofErr w:type="spellStart"/>
      <w:r w:rsidRPr="003E1BDD">
        <w:rPr>
          <w:rFonts w:asciiTheme="majorHAnsi" w:hAnsiTheme="majorHAnsi" w:cs="Calibri"/>
          <w:b/>
          <w:bCs/>
        </w:rPr>
        <w:t>Düsseldorf</w:t>
      </w:r>
      <w:proofErr w:type="spellEnd"/>
    </w:p>
    <w:p w14:paraId="0A616841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  <w:r w:rsidRPr="003E1BDD">
        <w:rPr>
          <w:rFonts w:asciiTheme="majorHAnsi" w:hAnsiTheme="majorHAnsi" w:cs="Calibri"/>
        </w:rPr>
        <w:t>Koncert w ramach „</w:t>
      </w:r>
      <w:proofErr w:type="spellStart"/>
      <w:r w:rsidRPr="003E1BDD">
        <w:rPr>
          <w:rFonts w:asciiTheme="majorHAnsi" w:hAnsiTheme="majorHAnsi" w:cs="Calibri"/>
        </w:rPr>
        <w:t>Warsaw</w:t>
      </w:r>
      <w:proofErr w:type="spellEnd"/>
      <w:r w:rsidRPr="003E1BDD">
        <w:rPr>
          <w:rFonts w:asciiTheme="majorHAnsi" w:hAnsiTheme="majorHAnsi" w:cs="Calibri"/>
        </w:rPr>
        <w:t xml:space="preserve"> </w:t>
      </w:r>
      <w:proofErr w:type="spellStart"/>
      <w:r w:rsidRPr="003E1BDD">
        <w:rPr>
          <w:rFonts w:asciiTheme="majorHAnsi" w:hAnsiTheme="majorHAnsi" w:cs="Calibri"/>
        </w:rPr>
        <w:t>Week</w:t>
      </w:r>
      <w:proofErr w:type="spellEnd"/>
      <w:r w:rsidRPr="003E1BDD">
        <w:rPr>
          <w:rFonts w:asciiTheme="majorHAnsi" w:hAnsiTheme="majorHAnsi" w:cs="Calibri"/>
        </w:rPr>
        <w:t xml:space="preserve">” z okazji 35-lecia partnerstwa miast </w:t>
      </w:r>
      <w:proofErr w:type="spellStart"/>
      <w:r w:rsidRPr="003E1BDD">
        <w:rPr>
          <w:rFonts w:asciiTheme="majorHAnsi" w:hAnsiTheme="majorHAnsi" w:cs="Calibri"/>
        </w:rPr>
        <w:t>Düsseldorf</w:t>
      </w:r>
      <w:proofErr w:type="spellEnd"/>
      <w:r w:rsidRPr="003E1BDD">
        <w:rPr>
          <w:rFonts w:asciiTheme="majorHAnsi" w:hAnsiTheme="majorHAnsi" w:cs="Calibri"/>
        </w:rPr>
        <w:t xml:space="preserve"> i Warszawa</w:t>
      </w:r>
    </w:p>
    <w:p w14:paraId="55E93C29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</w:p>
    <w:p w14:paraId="6FB5D3B9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  <w:r w:rsidRPr="003E1BDD">
        <w:rPr>
          <w:rFonts w:asciiTheme="majorHAnsi" w:hAnsiTheme="majorHAnsi" w:cs="Calibri"/>
        </w:rPr>
        <w:t>Wykonawcy:</w:t>
      </w:r>
    </w:p>
    <w:p w14:paraId="2D885073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  <w:r w:rsidRPr="003E1BDD">
        <w:rPr>
          <w:rFonts w:asciiTheme="majorHAnsi" w:hAnsiTheme="majorHAnsi" w:cs="Calibri"/>
          <w:b/>
          <w:bCs/>
        </w:rPr>
        <w:t>Rafał Blechacz</w:t>
      </w:r>
      <w:r w:rsidRPr="003E1BDD">
        <w:rPr>
          <w:rFonts w:asciiTheme="majorHAnsi" w:hAnsiTheme="majorHAnsi" w:cs="Calibri"/>
        </w:rPr>
        <w:t xml:space="preserve"> fortepian</w:t>
      </w:r>
    </w:p>
    <w:p w14:paraId="61832983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  <w:b/>
          <w:bCs/>
        </w:rPr>
      </w:pPr>
      <w:r w:rsidRPr="003E1BDD">
        <w:rPr>
          <w:rFonts w:asciiTheme="majorHAnsi" w:hAnsiTheme="majorHAnsi" w:cs="Calibri"/>
          <w:b/>
          <w:bCs/>
        </w:rPr>
        <w:t>Sinfonia Varsovia</w:t>
      </w:r>
    </w:p>
    <w:p w14:paraId="7FDC6957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  <w:proofErr w:type="spellStart"/>
      <w:r w:rsidRPr="003E1BDD">
        <w:rPr>
          <w:rFonts w:asciiTheme="majorHAnsi" w:hAnsiTheme="majorHAnsi" w:cs="Calibri"/>
          <w:b/>
          <w:bCs/>
        </w:rPr>
        <w:t>Martijn</w:t>
      </w:r>
      <w:proofErr w:type="spellEnd"/>
      <w:r w:rsidRPr="003E1BDD">
        <w:rPr>
          <w:rFonts w:asciiTheme="majorHAnsi" w:hAnsiTheme="majorHAnsi" w:cs="Calibri"/>
          <w:b/>
          <w:bCs/>
        </w:rPr>
        <w:t xml:space="preserve"> </w:t>
      </w:r>
      <w:proofErr w:type="spellStart"/>
      <w:r w:rsidRPr="003E1BDD">
        <w:rPr>
          <w:rFonts w:asciiTheme="majorHAnsi" w:hAnsiTheme="majorHAnsi" w:cs="Calibri"/>
          <w:b/>
          <w:bCs/>
        </w:rPr>
        <w:t>Dendievel</w:t>
      </w:r>
      <w:proofErr w:type="spellEnd"/>
      <w:r w:rsidRPr="003E1BDD">
        <w:rPr>
          <w:rFonts w:asciiTheme="majorHAnsi" w:hAnsiTheme="majorHAnsi" w:cs="Calibri"/>
        </w:rPr>
        <w:t xml:space="preserve"> dyrygent</w:t>
      </w:r>
    </w:p>
    <w:p w14:paraId="45C23E3E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</w:p>
    <w:p w14:paraId="47DAB24E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  <w:r w:rsidRPr="003E1BDD">
        <w:rPr>
          <w:rFonts w:asciiTheme="majorHAnsi" w:hAnsiTheme="majorHAnsi" w:cs="Calibri"/>
        </w:rPr>
        <w:t>Program:</w:t>
      </w:r>
    </w:p>
    <w:p w14:paraId="2BF735C0" w14:textId="77777777" w:rsidR="007C7129" w:rsidRDefault="007C7129" w:rsidP="007C7129">
      <w:pPr>
        <w:spacing w:after="0" w:line="240" w:lineRule="auto"/>
        <w:rPr>
          <w:rFonts w:asciiTheme="majorHAnsi" w:hAnsiTheme="majorHAnsi" w:cs="Calibri"/>
        </w:rPr>
      </w:pPr>
      <w:r w:rsidRPr="003E1BDD">
        <w:rPr>
          <w:rFonts w:asciiTheme="majorHAnsi" w:hAnsiTheme="majorHAnsi" w:cs="Calibri"/>
          <w:b/>
          <w:bCs/>
        </w:rPr>
        <w:t>Robert Schumann</w:t>
      </w:r>
      <w:r w:rsidRPr="003E1BDD">
        <w:rPr>
          <w:rFonts w:asciiTheme="majorHAnsi" w:hAnsiTheme="majorHAnsi" w:cs="Calibri"/>
        </w:rPr>
        <w:t xml:space="preserve"> Uwertura z muzyki scenicznej do poematu dramatycznego </w:t>
      </w:r>
      <w:r w:rsidRPr="003E1BDD">
        <w:rPr>
          <w:rFonts w:asciiTheme="majorHAnsi" w:hAnsiTheme="majorHAnsi" w:cs="Calibri"/>
          <w:i/>
          <w:iCs/>
        </w:rPr>
        <w:t>Manfred</w:t>
      </w:r>
      <w:r w:rsidRPr="003E1BDD">
        <w:rPr>
          <w:rFonts w:asciiTheme="majorHAnsi" w:hAnsiTheme="majorHAnsi" w:cs="Calibri"/>
        </w:rPr>
        <w:t xml:space="preserve"> wg George’a Gordona Byrona op. 115 [12‘]</w:t>
      </w:r>
    </w:p>
    <w:p w14:paraId="6246D398" w14:textId="77777777" w:rsidR="001D6ED6" w:rsidRPr="003E1BDD" w:rsidRDefault="001D6ED6" w:rsidP="007C7129">
      <w:pPr>
        <w:spacing w:after="0" w:line="240" w:lineRule="auto"/>
        <w:rPr>
          <w:rFonts w:asciiTheme="majorHAnsi" w:hAnsiTheme="majorHAnsi" w:cs="Calibri"/>
        </w:rPr>
      </w:pPr>
    </w:p>
    <w:p w14:paraId="45D5D14E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  <w:lang w:val="da-DK"/>
        </w:rPr>
      </w:pPr>
      <w:r w:rsidRPr="003E1BDD">
        <w:rPr>
          <w:rFonts w:asciiTheme="majorHAnsi" w:hAnsiTheme="majorHAnsi" w:cs="Calibri"/>
          <w:b/>
          <w:bCs/>
          <w:lang w:val="da-DK"/>
        </w:rPr>
        <w:t>Fryderyk Chopin</w:t>
      </w:r>
      <w:r w:rsidRPr="003E1BDD">
        <w:rPr>
          <w:rFonts w:asciiTheme="majorHAnsi" w:hAnsiTheme="majorHAnsi" w:cs="Calibri"/>
          <w:lang w:val="da-DK"/>
        </w:rPr>
        <w:t xml:space="preserve"> I Koncert fortepianowy e-moll op. 11 [43‘]</w:t>
      </w:r>
    </w:p>
    <w:p w14:paraId="36CB6CE9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  <w:lang w:val="en-US"/>
        </w:rPr>
      </w:pPr>
      <w:r w:rsidRPr="003E1BDD">
        <w:rPr>
          <w:rFonts w:asciiTheme="majorHAnsi" w:hAnsiTheme="majorHAnsi" w:cs="Calibri"/>
          <w:lang w:val="en-US"/>
        </w:rPr>
        <w:t xml:space="preserve">I. </w:t>
      </w:r>
      <w:r w:rsidRPr="003E1BDD">
        <w:rPr>
          <w:rFonts w:asciiTheme="majorHAnsi" w:hAnsiTheme="majorHAnsi" w:cs="Calibri"/>
          <w:i/>
          <w:iCs/>
          <w:lang w:val="en-US"/>
        </w:rPr>
        <w:t>Allegro maestoso</w:t>
      </w:r>
    </w:p>
    <w:p w14:paraId="351DFCBD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  <w:lang w:val="en-US"/>
        </w:rPr>
      </w:pPr>
      <w:r w:rsidRPr="003E1BDD">
        <w:rPr>
          <w:rFonts w:asciiTheme="majorHAnsi" w:hAnsiTheme="majorHAnsi" w:cs="Calibri"/>
          <w:lang w:val="en-US"/>
        </w:rPr>
        <w:t xml:space="preserve">II. </w:t>
      </w:r>
      <w:proofErr w:type="spellStart"/>
      <w:r w:rsidRPr="003E1BDD">
        <w:rPr>
          <w:rFonts w:asciiTheme="majorHAnsi" w:hAnsiTheme="majorHAnsi" w:cs="Calibri"/>
          <w:i/>
          <w:iCs/>
          <w:lang w:val="en-US"/>
        </w:rPr>
        <w:t>Romanze</w:t>
      </w:r>
      <w:proofErr w:type="spellEnd"/>
      <w:r w:rsidRPr="003E1BDD">
        <w:rPr>
          <w:rFonts w:asciiTheme="majorHAnsi" w:hAnsiTheme="majorHAnsi" w:cs="Calibri"/>
          <w:i/>
          <w:iCs/>
          <w:lang w:val="en-US"/>
        </w:rPr>
        <w:t>: Larghetto</w:t>
      </w:r>
    </w:p>
    <w:p w14:paraId="5A75AD2F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  <w:lang w:val="en-US"/>
        </w:rPr>
      </w:pPr>
      <w:r w:rsidRPr="003E1BDD">
        <w:rPr>
          <w:rFonts w:asciiTheme="majorHAnsi" w:hAnsiTheme="majorHAnsi" w:cs="Calibri"/>
          <w:lang w:val="en-US"/>
        </w:rPr>
        <w:t xml:space="preserve">III. </w:t>
      </w:r>
      <w:r w:rsidRPr="003E1BDD">
        <w:rPr>
          <w:rFonts w:asciiTheme="majorHAnsi" w:hAnsiTheme="majorHAnsi" w:cs="Calibri"/>
          <w:i/>
          <w:iCs/>
          <w:lang w:val="en-US"/>
        </w:rPr>
        <w:t>Rondo: Vivace</w:t>
      </w:r>
      <w:r w:rsidRPr="003E1BDD">
        <w:rPr>
          <w:rFonts w:asciiTheme="majorHAnsi" w:hAnsiTheme="majorHAnsi" w:cs="Calibri"/>
          <w:lang w:val="en-US"/>
        </w:rPr>
        <w:t xml:space="preserve"> </w:t>
      </w:r>
    </w:p>
    <w:p w14:paraId="6F81CBB3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  <w:lang w:val="en-US"/>
        </w:rPr>
      </w:pPr>
    </w:p>
    <w:p w14:paraId="617073E2" w14:textId="77777777" w:rsidR="007C7129" w:rsidRPr="00EA6899" w:rsidRDefault="007C7129" w:rsidP="007C7129">
      <w:pPr>
        <w:spacing w:after="0" w:line="240" w:lineRule="auto"/>
        <w:rPr>
          <w:rFonts w:asciiTheme="majorHAnsi" w:hAnsiTheme="majorHAnsi" w:cs="Calibri"/>
          <w:lang w:val="en-US"/>
        </w:rPr>
      </w:pPr>
      <w:proofErr w:type="spellStart"/>
      <w:r w:rsidRPr="00EA6899">
        <w:rPr>
          <w:rFonts w:asciiTheme="majorHAnsi" w:hAnsiTheme="majorHAnsi" w:cs="Calibri"/>
          <w:i/>
          <w:iCs/>
          <w:lang w:val="en-US"/>
        </w:rPr>
        <w:t>przerwa</w:t>
      </w:r>
      <w:proofErr w:type="spellEnd"/>
    </w:p>
    <w:p w14:paraId="321A87A2" w14:textId="77777777" w:rsidR="007C7129" w:rsidRPr="00EA6899" w:rsidRDefault="007C7129" w:rsidP="007C7129">
      <w:pPr>
        <w:spacing w:after="0" w:line="240" w:lineRule="auto"/>
        <w:rPr>
          <w:rFonts w:asciiTheme="majorHAnsi" w:hAnsiTheme="majorHAnsi" w:cs="Calibri"/>
          <w:b/>
          <w:bCs/>
          <w:lang w:val="en-US"/>
        </w:rPr>
      </w:pPr>
    </w:p>
    <w:p w14:paraId="3ED22639" w14:textId="77777777" w:rsidR="007C7129" w:rsidRPr="00EA6899" w:rsidRDefault="007C7129" w:rsidP="007C7129">
      <w:pPr>
        <w:spacing w:after="0" w:line="240" w:lineRule="auto"/>
        <w:rPr>
          <w:rFonts w:asciiTheme="majorHAnsi" w:hAnsiTheme="majorHAnsi" w:cs="Calibri"/>
          <w:lang w:val="en-US"/>
        </w:rPr>
      </w:pPr>
      <w:r w:rsidRPr="00EA6899">
        <w:rPr>
          <w:rFonts w:asciiTheme="majorHAnsi" w:hAnsiTheme="majorHAnsi" w:cs="Calibri"/>
          <w:b/>
          <w:bCs/>
          <w:lang w:val="en-US"/>
        </w:rPr>
        <w:t>Antonín Dvořák</w:t>
      </w:r>
      <w:r w:rsidRPr="00EA6899">
        <w:rPr>
          <w:rFonts w:asciiTheme="majorHAnsi" w:hAnsiTheme="majorHAnsi" w:cs="Calibri"/>
          <w:lang w:val="en-US"/>
        </w:rPr>
        <w:t xml:space="preserve"> VII </w:t>
      </w:r>
      <w:proofErr w:type="spellStart"/>
      <w:r w:rsidRPr="00EA6899">
        <w:rPr>
          <w:rFonts w:asciiTheme="majorHAnsi" w:hAnsiTheme="majorHAnsi" w:cs="Calibri"/>
          <w:lang w:val="en-US"/>
        </w:rPr>
        <w:t>Symfonia</w:t>
      </w:r>
      <w:proofErr w:type="spellEnd"/>
      <w:r w:rsidRPr="00EA6899">
        <w:rPr>
          <w:rFonts w:asciiTheme="majorHAnsi" w:hAnsiTheme="majorHAnsi" w:cs="Calibri"/>
          <w:lang w:val="en-US"/>
        </w:rPr>
        <w:t xml:space="preserve"> d-moll op. 70 [35’]</w:t>
      </w:r>
    </w:p>
    <w:p w14:paraId="1F11206A" w14:textId="77777777" w:rsidR="007C7129" w:rsidRPr="003E1BDD" w:rsidRDefault="007C7129" w:rsidP="007C7129">
      <w:pPr>
        <w:spacing w:after="0" w:line="240" w:lineRule="auto"/>
        <w:rPr>
          <w:rFonts w:asciiTheme="majorHAnsi" w:hAnsiTheme="majorHAnsi" w:cs="Calibri"/>
        </w:rPr>
      </w:pPr>
      <w:r w:rsidRPr="003E1BDD">
        <w:rPr>
          <w:rFonts w:asciiTheme="majorHAnsi" w:hAnsiTheme="majorHAnsi" w:cs="Calibri"/>
          <w:lang w:val="en-US"/>
        </w:rPr>
        <w:t xml:space="preserve">I. </w:t>
      </w:r>
      <w:r w:rsidRPr="003E1BDD">
        <w:rPr>
          <w:rFonts w:asciiTheme="majorHAnsi" w:hAnsiTheme="majorHAnsi" w:cs="Calibri"/>
          <w:i/>
          <w:iCs/>
          <w:lang w:val="en-US"/>
        </w:rPr>
        <w:t>Allegro maestoso</w:t>
      </w:r>
      <w:r w:rsidRPr="003E1BDD">
        <w:rPr>
          <w:rFonts w:asciiTheme="majorHAnsi" w:hAnsiTheme="majorHAnsi" w:cs="Calibri"/>
          <w:lang w:val="en-US"/>
        </w:rPr>
        <w:br/>
        <w:t xml:space="preserve">II. </w:t>
      </w:r>
      <w:r w:rsidRPr="003E1BDD">
        <w:rPr>
          <w:rFonts w:asciiTheme="majorHAnsi" w:hAnsiTheme="majorHAnsi" w:cs="Calibri"/>
          <w:i/>
          <w:iCs/>
          <w:lang w:val="en-US"/>
        </w:rPr>
        <w:t>Poco adagio</w:t>
      </w:r>
      <w:r w:rsidRPr="003E1BDD">
        <w:rPr>
          <w:rFonts w:asciiTheme="majorHAnsi" w:hAnsiTheme="majorHAnsi" w:cs="Calibri"/>
          <w:lang w:val="en-US"/>
        </w:rPr>
        <w:br/>
        <w:t xml:space="preserve">III. </w:t>
      </w:r>
      <w:r w:rsidRPr="003E1BDD">
        <w:rPr>
          <w:rFonts w:asciiTheme="majorHAnsi" w:hAnsiTheme="majorHAnsi" w:cs="Calibri"/>
          <w:i/>
          <w:iCs/>
          <w:lang w:val="en-US"/>
        </w:rPr>
        <w:t xml:space="preserve">Scherzo: Vivace – Poco </w:t>
      </w:r>
      <w:proofErr w:type="spellStart"/>
      <w:r w:rsidRPr="003E1BDD">
        <w:rPr>
          <w:rFonts w:asciiTheme="majorHAnsi" w:hAnsiTheme="majorHAnsi" w:cs="Calibri"/>
          <w:i/>
          <w:iCs/>
          <w:lang w:val="en-US"/>
        </w:rPr>
        <w:t>meno</w:t>
      </w:r>
      <w:proofErr w:type="spellEnd"/>
      <w:r w:rsidRPr="003E1BDD">
        <w:rPr>
          <w:rFonts w:asciiTheme="majorHAnsi" w:hAnsiTheme="majorHAnsi" w:cs="Calibri"/>
          <w:i/>
          <w:iCs/>
          <w:lang w:val="en-US"/>
        </w:rPr>
        <w:t xml:space="preserve"> mosso</w:t>
      </w:r>
      <w:r w:rsidRPr="003E1BDD">
        <w:rPr>
          <w:rFonts w:asciiTheme="majorHAnsi" w:hAnsiTheme="majorHAnsi" w:cs="Calibri"/>
          <w:lang w:val="en-US"/>
        </w:rPr>
        <w:br/>
        <w:t xml:space="preserve">IV. </w:t>
      </w:r>
      <w:r w:rsidRPr="003E1BDD">
        <w:rPr>
          <w:rFonts w:asciiTheme="majorHAnsi" w:hAnsiTheme="majorHAnsi" w:cs="Calibri"/>
          <w:i/>
          <w:iCs/>
        </w:rPr>
        <w:t>Finale: Allegro</w:t>
      </w:r>
    </w:p>
    <w:p w14:paraId="7DB222E9" w14:textId="46CE507E" w:rsidR="00486D48" w:rsidRPr="003E1BDD" w:rsidRDefault="00702104" w:rsidP="00F84869">
      <w:pPr>
        <w:rPr>
          <w:rFonts w:asciiTheme="majorHAnsi" w:hAnsiTheme="majorHAnsi"/>
        </w:rPr>
      </w:pPr>
      <w:r w:rsidRPr="003E1BDD">
        <w:rPr>
          <w:rFonts w:asciiTheme="majorHAnsi" w:hAnsiTheme="majorHAnsi"/>
        </w:rPr>
        <w:t xml:space="preserve"> </w:t>
      </w:r>
    </w:p>
    <w:p w14:paraId="71B11055" w14:textId="77777777" w:rsidR="003E1BDD" w:rsidRPr="003E1BDD" w:rsidRDefault="003E1BDD" w:rsidP="003E1BDD">
      <w:pPr>
        <w:spacing w:after="120"/>
        <w:jc w:val="center"/>
        <w:rPr>
          <w:rFonts w:asciiTheme="majorHAnsi" w:hAnsiTheme="majorHAnsi" w:cs="Calibri"/>
        </w:rPr>
      </w:pPr>
      <w:r w:rsidRPr="003E1BDD">
        <w:rPr>
          <w:rFonts w:asciiTheme="majorHAnsi" w:hAnsiTheme="majorHAnsi" w:cs="Calibri"/>
        </w:rPr>
        <w:t>***</w:t>
      </w:r>
    </w:p>
    <w:p w14:paraId="30CC7A47" w14:textId="77777777" w:rsidR="003E1BDD" w:rsidRPr="003E1BDD" w:rsidRDefault="003E1BDD" w:rsidP="003E1BDD">
      <w:pPr>
        <w:spacing w:after="0"/>
        <w:jc w:val="both"/>
        <w:outlineLvl w:val="0"/>
        <w:rPr>
          <w:rFonts w:asciiTheme="majorHAnsi" w:hAnsiTheme="majorHAnsi" w:cs="Calibri"/>
          <w:b/>
          <w:bCs/>
        </w:rPr>
      </w:pPr>
      <w:r w:rsidRPr="003E1BDD">
        <w:rPr>
          <w:rFonts w:asciiTheme="majorHAnsi" w:hAnsiTheme="majorHAnsi" w:cs="Calibri"/>
          <w:b/>
          <w:bCs/>
        </w:rPr>
        <w:t>Kontakt dla mediów:</w:t>
      </w:r>
    </w:p>
    <w:p w14:paraId="2F7BB0C3" w14:textId="77777777" w:rsidR="003E1BDD" w:rsidRPr="003E1BDD" w:rsidRDefault="003E1BDD" w:rsidP="003E1BDD">
      <w:pPr>
        <w:spacing w:after="0"/>
        <w:jc w:val="both"/>
        <w:rPr>
          <w:rFonts w:asciiTheme="majorHAnsi" w:hAnsiTheme="majorHAnsi" w:cs="Calibri"/>
        </w:rPr>
      </w:pPr>
      <w:r w:rsidRPr="003E1BDD">
        <w:rPr>
          <w:rFonts w:asciiTheme="majorHAnsi" w:hAnsiTheme="majorHAnsi" w:cs="Calibri"/>
        </w:rPr>
        <w:t>Jakub Strużyński</w:t>
      </w:r>
    </w:p>
    <w:p w14:paraId="373900CE" w14:textId="77777777" w:rsidR="003E1BDD" w:rsidRPr="003E1BDD" w:rsidRDefault="003E1BDD" w:rsidP="003E1BDD">
      <w:pPr>
        <w:spacing w:after="0"/>
        <w:jc w:val="both"/>
        <w:rPr>
          <w:rFonts w:asciiTheme="majorHAnsi" w:hAnsiTheme="majorHAnsi" w:cs="Calibri"/>
        </w:rPr>
      </w:pPr>
      <w:r w:rsidRPr="003E1BDD">
        <w:rPr>
          <w:rFonts w:asciiTheme="majorHAnsi" w:hAnsiTheme="majorHAnsi" w:cs="Calibri"/>
        </w:rPr>
        <w:t>Główny specjalista ds. PR</w:t>
      </w:r>
    </w:p>
    <w:p w14:paraId="20E0C21E" w14:textId="77777777" w:rsidR="003E1BDD" w:rsidRPr="003E1BDD" w:rsidRDefault="003E1BDD" w:rsidP="003E1BDD">
      <w:pPr>
        <w:spacing w:after="0"/>
        <w:jc w:val="both"/>
        <w:rPr>
          <w:rFonts w:asciiTheme="majorHAnsi" w:hAnsiTheme="majorHAnsi" w:cs="Calibri"/>
        </w:rPr>
      </w:pPr>
      <w:r w:rsidRPr="003E1BDD">
        <w:rPr>
          <w:rFonts w:asciiTheme="majorHAnsi" w:hAnsiTheme="majorHAnsi" w:cs="Calibri"/>
        </w:rPr>
        <w:t>Sinfonia Varsovia, Dział Marketingu i Obsługi Publiczności</w:t>
      </w:r>
    </w:p>
    <w:p w14:paraId="6983C639" w14:textId="29BAE638" w:rsidR="003E1BDD" w:rsidRPr="003E1BDD" w:rsidRDefault="003E1BDD" w:rsidP="003E1BDD">
      <w:pPr>
        <w:spacing w:after="0"/>
        <w:jc w:val="both"/>
        <w:rPr>
          <w:rFonts w:asciiTheme="majorHAnsi" w:hAnsiTheme="majorHAnsi" w:cs="Calibri"/>
          <w:lang w:val="de-DE"/>
        </w:rPr>
      </w:pPr>
      <w:r w:rsidRPr="003E1BDD">
        <w:rPr>
          <w:rFonts w:asciiTheme="majorHAnsi" w:hAnsiTheme="majorHAnsi" w:cs="Calibri"/>
          <w:lang w:val="de-DE"/>
        </w:rPr>
        <w:t>jakub.struzynski@sinfoniavarsovia.org, tel. 502 243 387</w:t>
      </w:r>
    </w:p>
    <w:p w14:paraId="41E0A529" w14:textId="77777777" w:rsidR="008836DA" w:rsidRPr="003E1BDD" w:rsidRDefault="008836DA" w:rsidP="008836DA">
      <w:pPr>
        <w:jc w:val="center"/>
        <w:rPr>
          <w:rFonts w:asciiTheme="majorHAnsi" w:hAnsiTheme="majorHAnsi"/>
          <w:b/>
          <w:bCs/>
          <w:lang w:val="de-DE"/>
        </w:rPr>
      </w:pPr>
    </w:p>
    <w:sectPr w:rsidR="008836DA" w:rsidRPr="003E1BDD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C0CE8" w14:textId="77777777" w:rsidR="0005104D" w:rsidRDefault="0005104D" w:rsidP="008D4973">
      <w:pPr>
        <w:spacing w:after="0" w:line="240" w:lineRule="auto"/>
      </w:pPr>
      <w:r>
        <w:separator/>
      </w:r>
    </w:p>
  </w:endnote>
  <w:endnote w:type="continuationSeparator" w:id="0">
    <w:p w14:paraId="46592588" w14:textId="77777777" w:rsidR="0005104D" w:rsidRDefault="0005104D" w:rsidP="008D4973">
      <w:pPr>
        <w:spacing w:after="0" w:line="240" w:lineRule="auto"/>
      </w:pPr>
      <w:r>
        <w:continuationSeparator/>
      </w:r>
    </w:p>
  </w:endnote>
  <w:endnote w:type="continuationNotice" w:id="1">
    <w:p w14:paraId="70D49BDF" w14:textId="77777777" w:rsidR="000A76A4" w:rsidRDefault="000A76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14FE8" w14:textId="77777777" w:rsidR="004165F0" w:rsidRDefault="004165F0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94346C9" wp14:editId="5B1A7DDB">
          <wp:simplePos x="0" y="0"/>
          <wp:positionH relativeFrom="column">
            <wp:posOffset>-175895</wp:posOffset>
          </wp:positionH>
          <wp:positionV relativeFrom="paragraph">
            <wp:posOffset>-125285</wp:posOffset>
          </wp:positionV>
          <wp:extent cx="6278880" cy="864905"/>
          <wp:effectExtent l="0" t="0" r="7620" b="0"/>
          <wp:wrapNone/>
          <wp:docPr id="117076620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86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575E246" w14:textId="77777777" w:rsidR="004165F0" w:rsidRDefault="00416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C3C71" w14:textId="77777777" w:rsidR="0005104D" w:rsidRDefault="0005104D" w:rsidP="008D4973">
      <w:pPr>
        <w:spacing w:after="0" w:line="240" w:lineRule="auto"/>
      </w:pPr>
      <w:r>
        <w:separator/>
      </w:r>
    </w:p>
  </w:footnote>
  <w:footnote w:type="continuationSeparator" w:id="0">
    <w:p w14:paraId="6029E3AD" w14:textId="77777777" w:rsidR="0005104D" w:rsidRDefault="0005104D" w:rsidP="008D4973">
      <w:pPr>
        <w:spacing w:after="0" w:line="240" w:lineRule="auto"/>
      </w:pPr>
      <w:r>
        <w:continuationSeparator/>
      </w:r>
    </w:p>
  </w:footnote>
  <w:footnote w:type="continuationNotice" w:id="1">
    <w:p w14:paraId="1B4C584A" w14:textId="77777777" w:rsidR="000A76A4" w:rsidRDefault="000A76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872B5" w14:textId="77777777" w:rsidR="004165F0" w:rsidRDefault="004165F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7FDB64" wp14:editId="33105BBA">
          <wp:simplePos x="0" y="0"/>
          <wp:positionH relativeFrom="page">
            <wp:posOffset>676275</wp:posOffset>
          </wp:positionH>
          <wp:positionV relativeFrom="page">
            <wp:posOffset>535940</wp:posOffset>
          </wp:positionV>
          <wp:extent cx="1195070" cy="475615"/>
          <wp:effectExtent l="0" t="0" r="5080" b="635"/>
          <wp:wrapSquare wrapText="bothSides"/>
          <wp:docPr id="20264258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425832" name="Obraz 20264258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</w:p>
  <w:p w14:paraId="3AA54553" w14:textId="77777777" w:rsidR="004165F0" w:rsidRDefault="004165F0">
    <w:pPr>
      <w:pStyle w:val="Header"/>
    </w:pPr>
  </w:p>
  <w:p w14:paraId="71614423" w14:textId="77777777" w:rsidR="004165F0" w:rsidRDefault="004165F0">
    <w:pPr>
      <w:pStyle w:val="Header"/>
    </w:pPr>
  </w:p>
  <w:p w14:paraId="6B26A32E" w14:textId="77777777" w:rsidR="004165F0" w:rsidRDefault="00416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D3823"/>
    <w:multiLevelType w:val="hybridMultilevel"/>
    <w:tmpl w:val="D68EB672"/>
    <w:lvl w:ilvl="0" w:tplc="F788BC5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16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29"/>
    <w:rsid w:val="00012361"/>
    <w:rsid w:val="0002012B"/>
    <w:rsid w:val="00024425"/>
    <w:rsid w:val="00043CA2"/>
    <w:rsid w:val="0005104D"/>
    <w:rsid w:val="00061E5F"/>
    <w:rsid w:val="00067B58"/>
    <w:rsid w:val="000A73EF"/>
    <w:rsid w:val="000A76A4"/>
    <w:rsid w:val="000C1897"/>
    <w:rsid w:val="000F34EF"/>
    <w:rsid w:val="00171997"/>
    <w:rsid w:val="001742A6"/>
    <w:rsid w:val="001D5A71"/>
    <w:rsid w:val="001D6ED6"/>
    <w:rsid w:val="00211A2D"/>
    <w:rsid w:val="00227100"/>
    <w:rsid w:val="002830CE"/>
    <w:rsid w:val="002B50B2"/>
    <w:rsid w:val="002C7530"/>
    <w:rsid w:val="002D58ED"/>
    <w:rsid w:val="002F4C9F"/>
    <w:rsid w:val="00322E33"/>
    <w:rsid w:val="00327D3C"/>
    <w:rsid w:val="00380FD5"/>
    <w:rsid w:val="003D0931"/>
    <w:rsid w:val="003D6486"/>
    <w:rsid w:val="003E1BDD"/>
    <w:rsid w:val="003E7C61"/>
    <w:rsid w:val="004165F0"/>
    <w:rsid w:val="00443D82"/>
    <w:rsid w:val="00452A7C"/>
    <w:rsid w:val="0046633A"/>
    <w:rsid w:val="00486D48"/>
    <w:rsid w:val="00497C76"/>
    <w:rsid w:val="00497FFE"/>
    <w:rsid w:val="004E5BF4"/>
    <w:rsid w:val="004E6932"/>
    <w:rsid w:val="00512059"/>
    <w:rsid w:val="005413AE"/>
    <w:rsid w:val="0058069F"/>
    <w:rsid w:val="005B5B02"/>
    <w:rsid w:val="005E0246"/>
    <w:rsid w:val="00605AAD"/>
    <w:rsid w:val="00617EE1"/>
    <w:rsid w:val="00635465"/>
    <w:rsid w:val="00652755"/>
    <w:rsid w:val="006B72D2"/>
    <w:rsid w:val="006E081A"/>
    <w:rsid w:val="00702104"/>
    <w:rsid w:val="00706935"/>
    <w:rsid w:val="007343A5"/>
    <w:rsid w:val="007A5EB6"/>
    <w:rsid w:val="007C7129"/>
    <w:rsid w:val="00811BE0"/>
    <w:rsid w:val="00814763"/>
    <w:rsid w:val="008836DA"/>
    <w:rsid w:val="008C3A68"/>
    <w:rsid w:val="008D4973"/>
    <w:rsid w:val="00901896"/>
    <w:rsid w:val="009B5370"/>
    <w:rsid w:val="009D184A"/>
    <w:rsid w:val="00A764C7"/>
    <w:rsid w:val="00AC0E59"/>
    <w:rsid w:val="00AC189F"/>
    <w:rsid w:val="00AF6886"/>
    <w:rsid w:val="00B03FC3"/>
    <w:rsid w:val="00B136D4"/>
    <w:rsid w:val="00B26095"/>
    <w:rsid w:val="00B67CFF"/>
    <w:rsid w:val="00BE095D"/>
    <w:rsid w:val="00C617F8"/>
    <w:rsid w:val="00C87F94"/>
    <w:rsid w:val="00CC4953"/>
    <w:rsid w:val="00CE5F41"/>
    <w:rsid w:val="00D00D46"/>
    <w:rsid w:val="00DF6B53"/>
    <w:rsid w:val="00E0188E"/>
    <w:rsid w:val="00E33CED"/>
    <w:rsid w:val="00E37AE8"/>
    <w:rsid w:val="00E826E8"/>
    <w:rsid w:val="00E866EB"/>
    <w:rsid w:val="00E90CAC"/>
    <w:rsid w:val="00E97E8E"/>
    <w:rsid w:val="00EA6899"/>
    <w:rsid w:val="00EB4BE6"/>
    <w:rsid w:val="00F45326"/>
    <w:rsid w:val="00F84869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CC56"/>
  <w15:chartTrackingRefBased/>
  <w15:docId w15:val="{9A508DB1-6E22-4538-B211-CB3F53F2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2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1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1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1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1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1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1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1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21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10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497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4973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8D497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86D48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E01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5F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5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hyperlink" Target="http://www.sinfoniavarsovia.org" TargetMode="External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inersdorff-konzerte.de/de/konzerte/sinfonia-varsovia/1266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hyperlink" Target="mailto:info@orchesterzentrum.de" TargetMode="External"/><Relationship Id="rId19" Type="http://schemas.openxmlformats.org/officeDocument/2006/relationships/image" Target="media/image7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644C45601E4CA9155761554DD35B" ma:contentTypeVersion="18" ma:contentTypeDescription="Utwórz nowy dokument." ma:contentTypeScope="" ma:versionID="2613271a508cb4e2b94f1a02a697ba3f">
  <xsd:schema xmlns:xsd="http://www.w3.org/2001/XMLSchema" xmlns:xs="http://www.w3.org/2001/XMLSchema" xmlns:p="http://schemas.microsoft.com/office/2006/metadata/properties" xmlns:ns2="b9d4e585-389d-4ec0-ab4b-b20525b1f568" xmlns:ns3="5d94103c-065e-46e7-a9aa-feebafd11bf9" targetNamespace="http://schemas.microsoft.com/office/2006/metadata/properties" ma:root="true" ma:fieldsID="ad7e3a2661896d2fd9f042eb3d0842cf" ns2:_="" ns3:_="">
    <xsd:import namespace="b9d4e585-389d-4ec0-ab4b-b20525b1f568"/>
    <xsd:import namespace="5d94103c-065e-46e7-a9aa-feebafd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e585-389d-4ec0-ab4b-b20525b1f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a7a8239-2d37-4582-b6b4-03084736b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4103c-065e-46e7-a9aa-feebafd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ef400b-b7f0-4723-a47e-39b0b1c02f77}" ma:internalName="TaxCatchAll" ma:showField="CatchAllData" ma:web="5d94103c-065e-46e7-a9aa-feebafd11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4e585-389d-4ec0-ab4b-b20525b1f568">
      <Terms xmlns="http://schemas.microsoft.com/office/infopath/2007/PartnerControls"/>
    </lcf76f155ced4ddcb4097134ff3c332f>
    <TaxCatchAll xmlns="5d94103c-065e-46e7-a9aa-feebafd11b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B4910-3ECD-4A0B-8DE9-87A9AF299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4e585-389d-4ec0-ab4b-b20525b1f568"/>
    <ds:schemaRef ds:uri="5d94103c-065e-46e7-a9aa-feebafd11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3B42C-1B55-4311-AF2D-3AF8044DC894}">
  <ds:schemaRefs>
    <ds:schemaRef ds:uri="http://schemas.microsoft.com/office/2006/metadata/properties"/>
    <ds:schemaRef ds:uri="http://schemas.microsoft.com/office/infopath/2007/PartnerControls"/>
    <ds:schemaRef ds:uri="b9d4e585-389d-4ec0-ab4b-b20525b1f568"/>
    <ds:schemaRef ds:uri="5d94103c-065e-46e7-a9aa-feebafd11bf9"/>
  </ds:schemaRefs>
</ds:datastoreItem>
</file>

<file path=customXml/itemProps3.xml><?xml version="1.0" encoding="utf-8"?>
<ds:datastoreItem xmlns:ds="http://schemas.openxmlformats.org/officeDocument/2006/customXml" ds:itemID="{751B0F5B-AC5C-4584-AFD7-E6CEE7C568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699</Words>
  <Characters>3990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Links>
    <vt:vector size="18" baseType="variant"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http://www.sinfoniavarsovia.org/</vt:lpwstr>
      </vt:variant>
      <vt:variant>
        <vt:lpwstr/>
      </vt:variant>
      <vt:variant>
        <vt:i4>6488187</vt:i4>
      </vt:variant>
      <vt:variant>
        <vt:i4>3</vt:i4>
      </vt:variant>
      <vt:variant>
        <vt:i4>0</vt:i4>
      </vt:variant>
      <vt:variant>
        <vt:i4>5</vt:i4>
      </vt:variant>
      <vt:variant>
        <vt:lpwstr>https://www.heinersdorff-konzerte.de/de/konzerte/sinfonia-varsovia/1266</vt:lpwstr>
      </vt:variant>
      <vt:variant>
        <vt:lpwstr/>
      </vt:variant>
      <vt:variant>
        <vt:i4>5111918</vt:i4>
      </vt:variant>
      <vt:variant>
        <vt:i4>0</vt:i4>
      </vt:variant>
      <vt:variant>
        <vt:i4>0</vt:i4>
      </vt:variant>
      <vt:variant>
        <vt:i4>5</vt:i4>
      </vt:variant>
      <vt:variant>
        <vt:lpwstr>mailto:info@orchesterzentrum.de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Strużyński</dc:creator>
  <cp:keywords/>
  <dc:description/>
  <cp:lastModifiedBy>Jakub Strużyński</cp:lastModifiedBy>
  <cp:revision>69</cp:revision>
  <dcterms:created xsi:type="dcterms:W3CDTF">2024-10-21T20:48:00Z</dcterms:created>
  <dcterms:modified xsi:type="dcterms:W3CDTF">2024-10-28T14:11:00Z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0x010100A85B644C45601E4CA9155761554DD35B</vt:lpwstr>
  </property>
  <property fmtid="{D5CDD505-2E9C-101B-9397-08002B2CF9AE}" pid="3" name="MediaServiceImageTags">
    <vt:lpwstr/>
  </property>
</Properties>
</file>