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1043C" w14:textId="184DFC5B" w:rsidR="00CA62AB" w:rsidRDefault="00CA62AB" w:rsidP="00CA62AB">
      <w:pPr>
        <w:spacing w:after="0" w:line="312" w:lineRule="atLeast"/>
        <w:textAlignment w:val="baseline"/>
        <w:outlineLvl w:val="1"/>
        <w:rPr>
          <w:rFonts w:ascii="Roboto" w:eastAsia="Times New Roman" w:hAnsi="Roboto" w:cs="Times New Roman"/>
          <w:b/>
          <w:bCs/>
          <w:color w:val="000000"/>
          <w:spacing w:val="2"/>
          <w:kern w:val="0"/>
          <w:sz w:val="36"/>
          <w:szCs w:val="36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b/>
          <w:bCs/>
          <w:color w:val="000000"/>
          <w:spacing w:val="2"/>
          <w:kern w:val="0"/>
          <w:sz w:val="36"/>
          <w:szCs w:val="36"/>
          <w:lang w:eastAsia="pl-PL"/>
          <w14:ligatures w14:val="none"/>
        </w:rPr>
        <w:br/>
        <w:t>Specjalista ds. sprzedaży i obsługi</w:t>
      </w:r>
      <w:r>
        <w:rPr>
          <w:rFonts w:ascii="Roboto" w:eastAsia="Times New Roman" w:hAnsi="Roboto" w:cs="Times New Roman"/>
          <w:b/>
          <w:bCs/>
          <w:color w:val="000000"/>
          <w:spacing w:val="2"/>
          <w:kern w:val="0"/>
          <w:sz w:val="36"/>
          <w:szCs w:val="36"/>
          <w:lang w:eastAsia="pl-PL"/>
          <w14:ligatures w14:val="none"/>
        </w:rPr>
        <w:t xml:space="preserve"> </w:t>
      </w:r>
      <w:r w:rsidRPr="00CA62AB">
        <w:rPr>
          <w:rFonts w:ascii="Roboto" w:eastAsia="Times New Roman" w:hAnsi="Roboto" w:cs="Times New Roman"/>
          <w:b/>
          <w:bCs/>
          <w:color w:val="000000"/>
          <w:spacing w:val="2"/>
          <w:kern w:val="0"/>
          <w:sz w:val="36"/>
          <w:szCs w:val="36"/>
          <w:lang w:eastAsia="pl-PL"/>
          <w14:ligatures w14:val="none"/>
        </w:rPr>
        <w:t>widowni</w:t>
      </w:r>
      <w:r>
        <w:rPr>
          <w:rFonts w:ascii="Roboto" w:eastAsia="Times New Roman" w:hAnsi="Roboto" w:cs="Times New Roman"/>
          <w:b/>
          <w:bCs/>
          <w:color w:val="000000"/>
          <w:spacing w:val="2"/>
          <w:kern w:val="0"/>
          <w:sz w:val="36"/>
          <w:szCs w:val="36"/>
          <w:lang w:eastAsia="pl-PL"/>
          <w14:ligatures w14:val="none"/>
        </w:rPr>
        <w:t xml:space="preserve"> – współpraca przy festiwalu Szalone Dni Muzyki 2024.</w:t>
      </w:r>
    </w:p>
    <w:p w14:paraId="088F7584" w14:textId="77777777" w:rsidR="00CA62AB" w:rsidRPr="00CA62AB" w:rsidRDefault="00CA62AB" w:rsidP="00CA62AB">
      <w:pPr>
        <w:spacing w:after="0" w:line="312" w:lineRule="atLeast"/>
        <w:textAlignment w:val="baseline"/>
        <w:outlineLvl w:val="1"/>
        <w:rPr>
          <w:rFonts w:ascii="Roboto" w:eastAsia="Times New Roman" w:hAnsi="Roboto" w:cs="Times New Roman"/>
          <w:b/>
          <w:bCs/>
          <w:color w:val="000000"/>
          <w:spacing w:val="2"/>
          <w:kern w:val="0"/>
          <w:sz w:val="36"/>
          <w:szCs w:val="36"/>
          <w:lang w:eastAsia="pl-PL"/>
          <w14:ligatures w14:val="none"/>
        </w:rPr>
      </w:pPr>
    </w:p>
    <w:p w14:paraId="30904439" w14:textId="77777777" w:rsidR="00CA62AB" w:rsidRDefault="00CA62AB" w:rsidP="00CA62AB">
      <w:pPr>
        <w:spacing w:after="0" w:line="336" w:lineRule="atLeast"/>
        <w:textAlignment w:val="baseline"/>
        <w:outlineLvl w:val="2"/>
        <w:rPr>
          <w:rFonts w:ascii="inherit" w:eastAsia="Times New Roman" w:hAnsi="inherit" w:cs="Times New Roman"/>
          <w:caps/>
          <w:color w:val="000000"/>
          <w:spacing w:val="24"/>
          <w:kern w:val="0"/>
          <w:sz w:val="17"/>
          <w:szCs w:val="17"/>
          <w:lang w:eastAsia="pl-PL"/>
          <w14:ligatures w14:val="none"/>
        </w:rPr>
      </w:pPr>
    </w:p>
    <w:p w14:paraId="7FBF7740" w14:textId="6AAE0204" w:rsidR="00CA62AB" w:rsidRPr="00CA62AB" w:rsidRDefault="00CA62AB" w:rsidP="00CA62AB">
      <w:pPr>
        <w:spacing w:after="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caps/>
          <w:color w:val="000000"/>
          <w:spacing w:val="24"/>
          <w:kern w:val="0"/>
          <w:sz w:val="27"/>
          <w:szCs w:val="27"/>
          <w:lang w:eastAsia="pl-PL"/>
          <w14:ligatures w14:val="none"/>
        </w:rPr>
      </w:pPr>
      <w:r w:rsidRPr="00CA62AB">
        <w:rPr>
          <w:rFonts w:ascii="inherit" w:eastAsia="Times New Roman" w:hAnsi="inherit" w:cs="Times New Roman"/>
          <w:b/>
          <w:bCs/>
          <w:caps/>
          <w:color w:val="000000"/>
          <w:spacing w:val="24"/>
          <w:kern w:val="0"/>
          <w:sz w:val="27"/>
          <w:szCs w:val="27"/>
          <w:lang w:eastAsia="pl-PL"/>
          <w14:ligatures w14:val="none"/>
        </w:rPr>
        <w:t>OPIS STANOWISKA</w:t>
      </w:r>
    </w:p>
    <w:p w14:paraId="78626B4F" w14:textId="77777777" w:rsidR="00CA62AB" w:rsidRDefault="00CA62AB" w:rsidP="00CA62AB">
      <w:p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Główne zadania</w:t>
      </w:r>
    </w:p>
    <w:p w14:paraId="43850812" w14:textId="77777777" w:rsidR="00CA62AB" w:rsidRDefault="00CA62AB" w:rsidP="00CA62AB">
      <w:pPr>
        <w:pStyle w:val="Akapitzlist"/>
        <w:numPr>
          <w:ilvl w:val="0"/>
          <w:numId w:val="10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wsparcie starszej specjalistki ds. sprzedaży i obsługi publiczności w przygotowaniu i rozliczeniu sprzedaży biletów na festiwal Szalone Dni Muzyki 2024, który odbędzie się w dniach 27-29 września 2024 r.,</w:t>
      </w:r>
    </w:p>
    <w:p w14:paraId="20B123A8" w14:textId="77777777" w:rsidR="00CA62AB" w:rsidRDefault="00CA62AB" w:rsidP="00CA62AB">
      <w:pPr>
        <w:pStyle w:val="Akapitzlist"/>
        <w:numPr>
          <w:ilvl w:val="0"/>
          <w:numId w:val="10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współpraca z dystrybutorem biletów oraz podmiotami, które współorganizują lub organizują Szalone Dni Muzyki,</w:t>
      </w:r>
    </w:p>
    <w:p w14:paraId="426358EE" w14:textId="77777777" w:rsidR="00CA62AB" w:rsidRDefault="00CA62AB" w:rsidP="00CA62AB">
      <w:pPr>
        <w:pStyle w:val="Akapitzlist"/>
        <w:numPr>
          <w:ilvl w:val="0"/>
          <w:numId w:val="10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koordynacja dystrybucji zaproszeń oraz aktualizacja listy gości,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tworzenie planów widowni i współpraca z partnerami dot. organizacji widowni, pracy kasjerów,</w:t>
      </w:r>
    </w:p>
    <w:p w14:paraId="53291233" w14:textId="77777777" w:rsidR="00CA62AB" w:rsidRDefault="00CA62AB" w:rsidP="00CA62AB">
      <w:pPr>
        <w:pStyle w:val="Akapitzlist"/>
        <w:numPr>
          <w:ilvl w:val="0"/>
          <w:numId w:val="10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udzielanie informacji o sprzedaży biletów, przygotowywanie ofert sprzedażowych, aktualizacja bazy podmiotów, prowadzenie rezerwacji,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przygotowywanie dokumentów, w tym raportów sprzedaży, harmonogramów, regulaminów sprzedaży,</w:t>
      </w:r>
    </w:p>
    <w:p w14:paraId="6F4EBF58" w14:textId="4EB00E80" w:rsidR="00CA62AB" w:rsidRPr="00CA62AB" w:rsidRDefault="00CA62AB" w:rsidP="00CA62AB">
      <w:pPr>
        <w:pStyle w:val="Akapitzlist"/>
        <w:numPr>
          <w:ilvl w:val="0"/>
          <w:numId w:val="10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realizowanie innych zadań związanych ze sprzedażą i obsługą publiczności</w:t>
      </w:r>
    </w:p>
    <w:p w14:paraId="31643B68" w14:textId="77777777" w:rsidR="00CA62AB" w:rsidRPr="00CA62AB" w:rsidRDefault="00CA62AB" w:rsidP="00CA62AB">
      <w:p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B0F7ECB" w14:textId="77777777" w:rsidR="00CA62AB" w:rsidRPr="00CA62AB" w:rsidRDefault="00CA62AB" w:rsidP="00CA62AB">
      <w:pPr>
        <w:spacing w:after="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caps/>
          <w:color w:val="000000"/>
          <w:spacing w:val="24"/>
          <w:kern w:val="0"/>
          <w:sz w:val="27"/>
          <w:szCs w:val="27"/>
          <w:lang w:eastAsia="pl-PL"/>
          <w14:ligatures w14:val="none"/>
        </w:rPr>
      </w:pPr>
      <w:r w:rsidRPr="00CA62AB">
        <w:rPr>
          <w:rFonts w:ascii="inherit" w:eastAsia="Times New Roman" w:hAnsi="inherit" w:cs="Times New Roman"/>
          <w:b/>
          <w:bCs/>
          <w:caps/>
          <w:color w:val="000000"/>
          <w:spacing w:val="24"/>
          <w:kern w:val="0"/>
          <w:sz w:val="27"/>
          <w:szCs w:val="27"/>
          <w:lang w:eastAsia="pl-PL"/>
          <w14:ligatures w14:val="none"/>
        </w:rPr>
        <w:t>WYMAGANIA</w:t>
      </w:r>
    </w:p>
    <w:p w14:paraId="60611A00" w14:textId="3669941D" w:rsidR="00CA62AB" w:rsidRDefault="00CA62AB" w:rsidP="00CA62AB">
      <w:p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NIEZBĘDNE:</w:t>
      </w:r>
    </w:p>
    <w:p w14:paraId="0573B17D" w14:textId="77777777" w:rsidR="00CA62AB" w:rsidRDefault="00CA62AB" w:rsidP="00CA62AB">
      <w:pPr>
        <w:pStyle w:val="Akapitzlist"/>
        <w:numPr>
          <w:ilvl w:val="0"/>
          <w:numId w:val="8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doświadczenie w obsłudze widowni, sprzedaży biletów na wydarzenia kulturalne,</w:t>
      </w:r>
    </w:p>
    <w:p w14:paraId="0295B70D" w14:textId="77777777" w:rsidR="00CA62AB" w:rsidRDefault="00CA62AB" w:rsidP="00CA62AB">
      <w:pPr>
        <w:pStyle w:val="Akapitzlist"/>
        <w:numPr>
          <w:ilvl w:val="0"/>
          <w:numId w:val="8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umiejętności analityczne, dokładność, wysoka dbałość o szczegóły, terminowość, odpowiedzialność, samodzielność i bardzo dobra organizacja pracy,</w:t>
      </w:r>
    </w:p>
    <w:p w14:paraId="120ABC8E" w14:textId="77777777" w:rsidR="00CA62AB" w:rsidRDefault="00CA62AB" w:rsidP="00CA62AB">
      <w:pPr>
        <w:pStyle w:val="Akapitzlist"/>
        <w:numPr>
          <w:ilvl w:val="0"/>
          <w:numId w:val="8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gotowość do pracy w godzinach wieczornych w dni powszednie oraz w weekendy, przede wszystkim w dniach trwania festiwalu: 27-29 września 2024;</w:t>
      </w:r>
    </w:p>
    <w:p w14:paraId="77C639D5" w14:textId="77777777" w:rsidR="00CA62AB" w:rsidRDefault="00CA62AB" w:rsidP="00CA62AB">
      <w:pPr>
        <w:pStyle w:val="Akapitzlist"/>
        <w:numPr>
          <w:ilvl w:val="0"/>
          <w:numId w:val="8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biegła znajomość pakietu MS Office, zwłaszcza programu Excel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umiejętność tworzenia dokumentów i raportów,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komunikatywność i umiejętność pracy w zespole,</w:t>
      </w:r>
    </w:p>
    <w:p w14:paraId="5C7FF3E8" w14:textId="5F69C562" w:rsidR="00CA62AB" w:rsidRPr="00CA62AB" w:rsidRDefault="00CA62AB" w:rsidP="00CA62AB">
      <w:pPr>
        <w:pStyle w:val="Akapitzlist"/>
        <w:numPr>
          <w:ilvl w:val="0"/>
          <w:numId w:val="8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dobra znajomość języka angielskiego w mowie i piśmie.</w:t>
      </w:r>
    </w:p>
    <w:p w14:paraId="3D111CCA" w14:textId="77777777" w:rsidR="00CA62AB" w:rsidRDefault="00CA62AB" w:rsidP="00CA62AB">
      <w:p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MILE WIDZIANE:</w:t>
      </w:r>
    </w:p>
    <w:p w14:paraId="66BC67C3" w14:textId="77777777" w:rsidR="00CA62AB" w:rsidRDefault="00CA62AB" w:rsidP="00CA62AB">
      <w:pPr>
        <w:pStyle w:val="Akapitzlist"/>
        <w:numPr>
          <w:ilvl w:val="0"/>
          <w:numId w:val="7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znajomość systemów sprzedaży biletów,</w:t>
      </w:r>
    </w:p>
    <w:p w14:paraId="6CAC3D2D" w14:textId="77777777" w:rsidR="00CA62AB" w:rsidRDefault="00CA62AB" w:rsidP="00CA62AB">
      <w:pPr>
        <w:pStyle w:val="Akapitzlist"/>
        <w:numPr>
          <w:ilvl w:val="0"/>
          <w:numId w:val="7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umiejętność obsługi kasy fiskalnej i terminala płatniczego.</w:t>
      </w:r>
    </w:p>
    <w:p w14:paraId="33BCF408" w14:textId="26B3EB73" w:rsidR="00CA62AB" w:rsidRDefault="00CA62AB" w:rsidP="00CA62AB">
      <w:pPr>
        <w:pStyle w:val="Akapitzlist"/>
        <w:numPr>
          <w:ilvl w:val="0"/>
          <w:numId w:val="7"/>
        </w:numPr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znajomość muzyki </w:t>
      </w:r>
      <w:proofErr w:type="spellStart"/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klasycznej,ukończenie</w:t>
      </w:r>
      <w:proofErr w:type="spellEnd"/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szkolenia nt. pierwszego kontaktu z odbiorcami z niepełnosprawnościami.</w:t>
      </w:r>
    </w:p>
    <w:p w14:paraId="38114CAC" w14:textId="77777777" w:rsidR="00CA62AB" w:rsidRPr="00CA62AB" w:rsidRDefault="00CA62AB" w:rsidP="00CA62AB">
      <w:pPr>
        <w:pStyle w:val="Akapitzlist"/>
        <w:spacing w:after="48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2EAAE32" w14:textId="7E896EE0" w:rsidR="00CA62AB" w:rsidRDefault="00CA62AB" w:rsidP="00CA62AB">
      <w:pPr>
        <w:spacing w:after="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caps/>
          <w:color w:val="000000"/>
          <w:spacing w:val="24"/>
          <w:kern w:val="0"/>
          <w:sz w:val="27"/>
          <w:szCs w:val="27"/>
          <w:lang w:eastAsia="pl-PL"/>
          <w14:ligatures w14:val="none"/>
        </w:rPr>
      </w:pPr>
      <w:r w:rsidRPr="00CA62AB">
        <w:rPr>
          <w:rFonts w:ascii="inherit" w:eastAsia="Times New Roman" w:hAnsi="inherit" w:cs="Times New Roman"/>
          <w:b/>
          <w:bCs/>
          <w:caps/>
          <w:color w:val="000000"/>
          <w:spacing w:val="24"/>
          <w:kern w:val="0"/>
          <w:sz w:val="27"/>
          <w:szCs w:val="27"/>
          <w:lang w:eastAsia="pl-PL"/>
          <w14:ligatures w14:val="none"/>
        </w:rPr>
        <w:t>OFERUJEMY</w:t>
      </w:r>
    </w:p>
    <w:p w14:paraId="4646AF5F" w14:textId="77777777" w:rsidR="00CA62AB" w:rsidRPr="00CA62AB" w:rsidRDefault="00CA62AB" w:rsidP="00CA62AB">
      <w:pPr>
        <w:spacing w:after="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caps/>
          <w:color w:val="000000"/>
          <w:spacing w:val="24"/>
          <w:kern w:val="0"/>
          <w:sz w:val="27"/>
          <w:szCs w:val="27"/>
          <w:lang w:eastAsia="pl-PL"/>
          <w14:ligatures w14:val="none"/>
        </w:rPr>
      </w:pPr>
    </w:p>
    <w:p w14:paraId="51F56820" w14:textId="77777777" w:rsidR="00CA62AB" w:rsidRDefault="00CA62AB" w:rsidP="00CA62AB">
      <w:pPr>
        <w:pStyle w:val="Akapitzlist"/>
        <w:numPr>
          <w:ilvl w:val="0"/>
          <w:numId w:val="5"/>
        </w:numPr>
        <w:spacing w:after="480" w:line="336" w:lineRule="atLeast"/>
        <w:ind w:left="709" w:hanging="425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zatrudnienie na umowie zlecenie w wymiarze 20 godzin tygodniowo, w okresie od 6 sierpnia do 1 października 2024r.</w:t>
      </w:r>
    </w:p>
    <w:p w14:paraId="7AF69595" w14:textId="77777777" w:rsidR="00CA62AB" w:rsidRDefault="00CA62AB" w:rsidP="00CA62AB">
      <w:pPr>
        <w:pStyle w:val="Akapitzlist"/>
        <w:numPr>
          <w:ilvl w:val="0"/>
          <w:numId w:val="5"/>
        </w:numPr>
        <w:spacing w:after="480" w:line="336" w:lineRule="atLeast"/>
        <w:ind w:left="709" w:hanging="425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możliwość współtworzenia największego festiwalu muzyki klasycznej</w:t>
      </w:r>
    </w:p>
    <w:p w14:paraId="48BD458E" w14:textId="31A3FB90" w:rsidR="00CA62AB" w:rsidRDefault="00CA62AB" w:rsidP="00CA62AB">
      <w:pPr>
        <w:pStyle w:val="Akapitzlist"/>
        <w:numPr>
          <w:ilvl w:val="0"/>
          <w:numId w:val="5"/>
        </w:numPr>
        <w:spacing w:after="480" w:line="336" w:lineRule="atLeast"/>
        <w:ind w:left="709" w:hanging="425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wynagrodzenie: 3000 zł brutto/miesięcznie.</w:t>
      </w:r>
    </w:p>
    <w:p w14:paraId="329BEA59" w14:textId="77777777" w:rsidR="00CA62AB" w:rsidRPr="00CA62AB" w:rsidRDefault="00CA62AB" w:rsidP="00CA62AB">
      <w:pPr>
        <w:pStyle w:val="Akapitzlist"/>
        <w:spacing w:after="480" w:line="336" w:lineRule="atLeast"/>
        <w:ind w:left="709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0224070" w14:textId="77777777" w:rsidR="00CA62AB" w:rsidRPr="00CA62AB" w:rsidRDefault="00CA62AB" w:rsidP="00CA62AB">
      <w:pPr>
        <w:spacing w:after="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caps/>
          <w:color w:val="000000"/>
          <w:spacing w:val="24"/>
          <w:kern w:val="0"/>
          <w:sz w:val="27"/>
          <w:szCs w:val="27"/>
          <w:lang w:eastAsia="pl-PL"/>
          <w14:ligatures w14:val="none"/>
        </w:rPr>
      </w:pPr>
      <w:r w:rsidRPr="00CA62AB">
        <w:rPr>
          <w:rFonts w:ascii="inherit" w:eastAsia="Times New Roman" w:hAnsi="inherit" w:cs="Times New Roman"/>
          <w:b/>
          <w:bCs/>
          <w:caps/>
          <w:color w:val="000000"/>
          <w:spacing w:val="24"/>
          <w:kern w:val="0"/>
          <w:sz w:val="27"/>
          <w:szCs w:val="27"/>
          <w:lang w:eastAsia="pl-PL"/>
          <w14:ligatures w14:val="none"/>
        </w:rPr>
        <w:t>DODATKOWE INFORMACJE</w:t>
      </w:r>
    </w:p>
    <w:p w14:paraId="5D0ED916" w14:textId="0A516A03" w:rsidR="00CA62AB" w:rsidRDefault="00CA62AB" w:rsidP="00CA62AB">
      <w:pPr>
        <w:spacing w:after="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hyperlink r:id="rId5" w:tgtFrame="_blank" w:history="1">
        <w:r w:rsidRPr="00CA62AB">
          <w:rPr>
            <w:rFonts w:ascii="Roboto" w:eastAsia="Times New Roman" w:hAnsi="Roboto" w:cs="Times New Roman"/>
            <w:color w:val="BE0A25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https://www.sinfoniavarsovia.org</w:t>
        </w:r>
      </w:hyperlink>
    </w:p>
    <w:p w14:paraId="41B05884" w14:textId="77777777" w:rsidR="00CA62AB" w:rsidRDefault="00CA62AB" w:rsidP="00CA62AB">
      <w:pPr>
        <w:spacing w:after="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87FF002" w14:textId="77777777" w:rsidR="00CA62AB" w:rsidRDefault="00CA62AB" w:rsidP="00CA62AB">
      <w:pPr>
        <w:spacing w:after="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178FE23" w14:textId="77777777" w:rsidR="00CA62AB" w:rsidRPr="00CA62AB" w:rsidRDefault="00CA62AB" w:rsidP="00CA62AB">
      <w:pPr>
        <w:spacing w:after="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DAAF703" w14:textId="2450963C" w:rsidR="00CA62AB" w:rsidRPr="00CA62AB" w:rsidRDefault="00CA62AB" w:rsidP="00CA62AB">
      <w:pPr>
        <w:spacing w:after="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caps/>
          <w:color w:val="000000"/>
          <w:spacing w:val="24"/>
          <w:kern w:val="0"/>
          <w:sz w:val="27"/>
          <w:szCs w:val="27"/>
          <w:lang w:eastAsia="pl-PL"/>
          <w14:ligatures w14:val="none"/>
        </w:rPr>
      </w:pPr>
      <w:r w:rsidRPr="00CA62AB">
        <w:rPr>
          <w:rFonts w:ascii="inherit" w:eastAsia="Times New Roman" w:hAnsi="inherit" w:cs="Times New Roman"/>
          <w:b/>
          <w:bCs/>
          <w:caps/>
          <w:color w:val="000000"/>
          <w:spacing w:val="24"/>
          <w:kern w:val="0"/>
          <w:sz w:val="27"/>
          <w:szCs w:val="27"/>
          <w:lang w:eastAsia="pl-PL"/>
          <w14:ligatures w14:val="none"/>
        </w:rPr>
        <w:t>WARUNKI APLIKOWANIA</w:t>
      </w:r>
    </w:p>
    <w:p w14:paraId="42D2F5A6" w14:textId="77777777" w:rsidR="00CA62AB" w:rsidRPr="00CA62AB" w:rsidRDefault="00CA62AB" w:rsidP="00CA62AB">
      <w:pPr>
        <w:spacing w:after="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Prosimy o nadsyłanie CV do dnia </w:t>
      </w:r>
      <w:r w:rsidRPr="00CA62AB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7 lipca 2024 r.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adres: praca@sinfoniavarsovia.org w tytule wiadomości wpisując Szalone Dni Muzyki – Specjalista ds. sprzedaży i obsługi widowni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Dziękujemy za nadsyłane aplikacje i informujemy, że skontaktujemy się tylko z wybranymi Kandydatami.</w:t>
      </w:r>
    </w:p>
    <w:p w14:paraId="3226A6B1" w14:textId="77777777" w:rsidR="00CA62AB" w:rsidRPr="00CA62AB" w:rsidRDefault="00CA62AB" w:rsidP="00CA62AB">
      <w:pPr>
        <w:spacing w:after="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Klauzula RODO:</w:t>
      </w:r>
    </w:p>
    <w:p w14:paraId="0FD58F6C" w14:textId="77777777" w:rsidR="00CA62AB" w:rsidRPr="00CA62AB" w:rsidRDefault="00CA62AB" w:rsidP="00CA62AB">
      <w:pPr>
        <w:spacing w:after="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Administratorem dobrowolnie podanych danych osobowych jest </w:t>
      </w:r>
      <w:proofErr w:type="spellStart"/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Sinfonia</w:t>
      </w:r>
      <w:proofErr w:type="spellEnd"/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Varsovia</w:t>
      </w:r>
      <w:proofErr w:type="spellEnd"/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siedzibą w Warszawie przy ulicy Grochowskiej 272, 03-849. Administrator wyznaczył Inspektora Ochrony Danych, którym jest Pani Anna </w:t>
      </w:r>
      <w:proofErr w:type="spellStart"/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Walosińska</w:t>
      </w:r>
      <w:proofErr w:type="spellEnd"/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kontakt jest możliwy za pośrednictwem iod.sv@dpag.pl. Dane osobowe zbierane są dla potrzeb obecnej rekrutacji, a w przypadku wyrażenia zgody także dla potrzeb przyszłych rekrutacji, w oparciu o przesłankę dobrowolnie wyrażonej zgody na 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przetwarzanie danych osobowych, przez osobę, której dane dotyczą, wyrażoną w art. 6 ust. 1 lit. a) Rozporządzenia Parlamentu Europejskiego i Rady (UE) 2016/679 z dnia 27 kwietnia 2016 r.</w:t>
      </w:r>
    </w:p>
    <w:p w14:paraId="0EEBE1C7" w14:textId="77777777" w:rsidR="00CA62AB" w:rsidRPr="00CA62AB" w:rsidRDefault="00CA62AB" w:rsidP="00CA62AB">
      <w:pPr>
        <w:spacing w:after="0" w:line="336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Każdemu, czyje dane są przetwarzane przysługuje prawo do: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• żądania od administratora dostępu do danych osobowych dotyczących osoby, której dane dotyczą,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• ich sprostowania, usunięcia lub ograniczenia przetwarzania lub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• wniesienia sprzeciwu wobec przetwarzania, a także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• żądania przeniesienia danych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• cofnięcia zgody w dowolnym momencie bez wpływu na zgodność z prawem przetwarzania, którego dokonano na podstawie zgody przed jej cofnięciem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• wniesienia skargi do organu nadzorczego.</w:t>
      </w:r>
      <w:r w:rsidRPr="00CA62AB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720BB55B" w14:textId="77777777" w:rsidR="00E42DDE" w:rsidRDefault="00E42DDE"/>
    <w:sectPr w:rsidR="00E4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0AD"/>
    <w:multiLevelType w:val="hybridMultilevel"/>
    <w:tmpl w:val="44587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58C2"/>
    <w:multiLevelType w:val="multilevel"/>
    <w:tmpl w:val="9996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B6445"/>
    <w:multiLevelType w:val="hybridMultilevel"/>
    <w:tmpl w:val="4CB88822"/>
    <w:lvl w:ilvl="0" w:tplc="C6648E86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6C7D"/>
    <w:multiLevelType w:val="hybridMultilevel"/>
    <w:tmpl w:val="8F96D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6673"/>
    <w:multiLevelType w:val="hybridMultilevel"/>
    <w:tmpl w:val="09960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640F6"/>
    <w:multiLevelType w:val="hybridMultilevel"/>
    <w:tmpl w:val="C92AF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A0D95"/>
    <w:multiLevelType w:val="hybridMultilevel"/>
    <w:tmpl w:val="B740BF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D2102"/>
    <w:multiLevelType w:val="hybridMultilevel"/>
    <w:tmpl w:val="FD6A5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E11C4"/>
    <w:multiLevelType w:val="hybridMultilevel"/>
    <w:tmpl w:val="9586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53F41"/>
    <w:multiLevelType w:val="hybridMultilevel"/>
    <w:tmpl w:val="DB42F5F4"/>
    <w:lvl w:ilvl="0" w:tplc="C6648E86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1651161">
    <w:abstractNumId w:val="1"/>
  </w:num>
  <w:num w:numId="2" w16cid:durableId="1338272456">
    <w:abstractNumId w:val="7"/>
  </w:num>
  <w:num w:numId="3" w16cid:durableId="1117333191">
    <w:abstractNumId w:val="2"/>
  </w:num>
  <w:num w:numId="4" w16cid:durableId="1793816049">
    <w:abstractNumId w:val="9"/>
  </w:num>
  <w:num w:numId="5" w16cid:durableId="1284188441">
    <w:abstractNumId w:val="6"/>
  </w:num>
  <w:num w:numId="6" w16cid:durableId="366027728">
    <w:abstractNumId w:val="3"/>
  </w:num>
  <w:num w:numId="7" w16cid:durableId="908341649">
    <w:abstractNumId w:val="5"/>
  </w:num>
  <w:num w:numId="8" w16cid:durableId="167406465">
    <w:abstractNumId w:val="0"/>
  </w:num>
  <w:num w:numId="9" w16cid:durableId="787310873">
    <w:abstractNumId w:val="4"/>
  </w:num>
  <w:num w:numId="10" w16cid:durableId="1583446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AB"/>
    <w:rsid w:val="0010285D"/>
    <w:rsid w:val="00392961"/>
    <w:rsid w:val="00CA62AB"/>
    <w:rsid w:val="00E4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F798"/>
  <w15:chartTrackingRefBased/>
  <w15:docId w15:val="{6247408D-BC88-401F-9E25-EC226EAA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6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A6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6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2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2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62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62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62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62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6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6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6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62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2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62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6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62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62AB"/>
    <w:rPr>
      <w:b/>
      <w:bCs/>
      <w:smallCaps/>
      <w:color w:val="0F4761" w:themeColor="accent1" w:themeShade="BF"/>
      <w:spacing w:val="5"/>
    </w:rPr>
  </w:style>
  <w:style w:type="paragraph" w:customStyle="1" w:styleId="tile-meta">
    <w:name w:val="tile-meta"/>
    <w:basedOn w:val="Normalny"/>
    <w:rsid w:val="00CA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ag">
    <w:name w:val="tag"/>
    <w:basedOn w:val="Normalny"/>
    <w:rsid w:val="00CA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A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A62AB"/>
    <w:rPr>
      <w:color w:val="0000FF"/>
      <w:u w:val="single"/>
    </w:rPr>
  </w:style>
  <w:style w:type="character" w:customStyle="1" w:styleId="screen-reader-only">
    <w:name w:val="screen-reader-only"/>
    <w:basedOn w:val="Domylnaczcionkaakapitu"/>
    <w:rsid w:val="00CA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3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nfoniavarsov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Ledzion</dc:creator>
  <cp:keywords/>
  <dc:description/>
  <cp:lastModifiedBy>Zofia Ledzion</cp:lastModifiedBy>
  <cp:revision>1</cp:revision>
  <dcterms:created xsi:type="dcterms:W3CDTF">2024-07-01T10:09:00Z</dcterms:created>
  <dcterms:modified xsi:type="dcterms:W3CDTF">2024-07-01T10:17:00Z</dcterms:modified>
</cp:coreProperties>
</file>